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A462" w14:textId="77777777" w:rsidR="00D52B7D" w:rsidRPr="00EE5785" w:rsidRDefault="00D52B7D" w:rsidP="00EE5785">
      <w:pPr>
        <w:tabs>
          <w:tab w:val="left" w:pos="7050"/>
        </w:tabs>
        <w:spacing w:after="150" w:line="276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6AFF3C75" w14:textId="4D7C4182" w:rsidR="00D52B7D" w:rsidRPr="00EE5785" w:rsidRDefault="00DF1D3C" w:rsidP="00DF1D3C">
      <w:pPr>
        <w:tabs>
          <w:tab w:val="left" w:pos="7125"/>
        </w:tabs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Nr._______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Pukë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më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r w:rsid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21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.0</w:t>
      </w:r>
      <w:r w:rsid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.2026</w:t>
      </w:r>
    </w:p>
    <w:p w14:paraId="5CBF5441" w14:textId="77777777" w:rsidR="00D52B7D" w:rsidRPr="00EE5785" w:rsidRDefault="00D52B7D" w:rsidP="00EE578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33103647" w14:textId="77777777" w:rsidR="00DA0D64" w:rsidRPr="00FE4067" w:rsidRDefault="00DA0D64" w:rsidP="00EE5785">
      <w:pPr>
        <w:spacing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 PËR LËVIZJE PARALELE</w:t>
      </w:r>
      <w:r w:rsidR="009976CC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NGRITJE NË DETYRË, PRANIM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NGA JASHTË SHËRBIMIT CIVIL</w:t>
      </w:r>
      <w:r w:rsidR="00765662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NË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KATEGORINË E </w:t>
      </w:r>
      <w:r w:rsidR="0013518B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LARTË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DREJTUESE</w:t>
      </w:r>
    </w:p>
    <w:p w14:paraId="0FFF1484" w14:textId="77777777" w:rsidR="00B0264B" w:rsidRPr="00FE4067" w:rsidRDefault="00B0264B" w:rsidP="00EE5785">
      <w:pPr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</w:p>
    <w:p w14:paraId="47C2D3CF" w14:textId="77777777" w:rsidR="00DA0D64" w:rsidRPr="002969BB" w:rsidRDefault="004A4614" w:rsidP="00EE5785">
      <w:p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it-IT" w:eastAsia="en-GB"/>
        </w:rPr>
      </w:pPr>
      <w:r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it-IT" w:eastAsia="en-GB"/>
        </w:rPr>
        <w:t>“SEKRETARE E PËRGJITHSHME E BASHKISË”</w:t>
      </w:r>
    </w:p>
    <w:p w14:paraId="18448D75" w14:textId="77777777" w:rsidR="00DA0D64" w:rsidRPr="002969BB" w:rsidRDefault="0073296E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</w:pPr>
      <w:r w:rsidRPr="002969BB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  <w:t xml:space="preserve">Në zbatim </w:t>
      </w:r>
      <w:r w:rsidR="00B0264B" w:rsidRPr="002969BB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  <w:t xml:space="preserve">të ligjit nr.152/2013 </w:t>
      </w:r>
      <w:r w:rsidR="00B0264B" w:rsidRPr="002969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it-IT" w:eastAsia="en-GB"/>
        </w:rPr>
        <w:t>“Për Nëpunësin C</w:t>
      </w:r>
      <w:r w:rsidR="00DA0D64" w:rsidRPr="002969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it-IT" w:eastAsia="en-GB"/>
        </w:rPr>
        <w:t xml:space="preserve">ivil” </w:t>
      </w:r>
      <w:r w:rsidR="00DA0D64" w:rsidRPr="002969BB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  <w:t xml:space="preserve">i ndryshuar,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si dhe të Vendimit nr. </w:t>
      </w:r>
      <w:r w:rsidR="000C3FD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118,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datë 05.03.2014</w:t>
      </w:r>
      <w:r w:rsidR="000C3FD1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</w:t>
      </w:r>
      <w:r w:rsidR="000C3FD1" w:rsidRPr="002969BB">
        <w:rPr>
          <w:rFonts w:ascii="Times New Roman" w:hAnsi="Times New Roman" w:cs="Times New Roman"/>
          <w:i/>
          <w:sz w:val="24"/>
          <w:szCs w:val="24"/>
          <w:lang w:val="it-IT"/>
        </w:rPr>
        <w:t>PËR PROCEDURAT E EMËRIMIT, REKRUTIMIT, MENAXHIMIT DHE PËRFUNDIMIT TË MARRËDHËNIES NË SHËRBIMIN CIVIL TË NËPUNËSVE CIVILË TË NIVELIT TË LARTË DREJTUES DHE TË ANËTARËVE TË TND-SË”</w:t>
      </w:r>
      <w:r w:rsidR="000C3FD1"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ndryshuar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të Këshillit të Ministrave, Bashkia</w:t>
      </w:r>
      <w:r w:rsidR="00DF1D3C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shpall proçed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urat e lëvizjes paralele,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ngritjes në detyrë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pranim nga jashtë shërbimit civil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për pozicionin:</w:t>
      </w:r>
      <w:r w:rsidRPr="002969BB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  <w:t xml:space="preserve"> </w:t>
      </w:r>
    </w:p>
    <w:p w14:paraId="18F39281" w14:textId="77777777" w:rsidR="00C64AA7" w:rsidRPr="002969BB" w:rsidRDefault="00C64AA7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en-GB"/>
        </w:rPr>
      </w:pPr>
    </w:p>
    <w:p w14:paraId="53481FE6" w14:textId="77777777"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Sekretar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Përgjithshëm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Bashkisë</w:t>
      </w:r>
      <w:proofErr w:type="spellEnd"/>
    </w:p>
    <w:p w14:paraId="10FCADDF" w14:textId="77777777"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Kategoria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e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Pagës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I-5</w:t>
      </w:r>
    </w:p>
    <w:p w14:paraId="48A70C64" w14:textId="77777777" w:rsidR="00C30FD0" w:rsidRPr="00FE4067" w:rsidRDefault="00C30FD0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4B934400" w14:textId="77777777" w:rsidR="00DA0D64" w:rsidRPr="00FE4067" w:rsidRDefault="00DA0D64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 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Plotësimi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pozicionit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më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sipër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bëhet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nëpërmjet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procedurës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së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lëvizjes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paralele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dhe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ngritjes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detyrë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. Ky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pozicion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pune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është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vendosur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jetë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hapur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edhe</w:t>
      </w:r>
      <w:proofErr w:type="spellEnd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për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kandidatë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të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tjerë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që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plotësojnë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kushte</w:t>
      </w:r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dhe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kërkesat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për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vendin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e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lirë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(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në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zbatim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të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nenin</w:t>
      </w:r>
      <w:proofErr w:type="spellEnd"/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32/1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)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ligji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nr.152/2013</w:t>
      </w:r>
      <w:r w:rsidR="00324573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>“</w:t>
      </w:r>
      <w:proofErr w:type="spellStart"/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>Për</w:t>
      </w:r>
      <w:proofErr w:type="spellEnd"/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>Nëpunësin</w:t>
      </w:r>
      <w:proofErr w:type="spellEnd"/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 xml:space="preserve"> Civil”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proofErr w:type="spellStart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ndryshuar</w:t>
      </w:r>
      <w:proofErr w:type="spellEnd"/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.</w:t>
      </w:r>
    </w:p>
    <w:p w14:paraId="6BA48E83" w14:textId="77777777" w:rsidR="00D4164C" w:rsidRPr="00FE4067" w:rsidRDefault="00886D45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tre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procedurat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lëvizje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paralele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ngritje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detyrë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dhe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pranim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nga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jashtë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shërbimin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civil)</w:t>
      </w:r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aplikohet</w:t>
      </w:r>
      <w:proofErr w:type="spellEnd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</w:t>
      </w:r>
      <w:proofErr w:type="spellEnd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njëjtën</w:t>
      </w:r>
      <w:proofErr w:type="spellEnd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kohë</w:t>
      </w:r>
      <w:proofErr w:type="spellEnd"/>
      <w:r w:rsidR="008C049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D878C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22FC219E" w14:textId="77777777" w:rsidR="00CA0796" w:rsidRPr="00FE4067" w:rsidRDefault="00CA0796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3DA25EC6" w14:textId="1468E3C0" w:rsidR="0097615C" w:rsidRPr="002969BB" w:rsidRDefault="0097615C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</w:pPr>
      <w:r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Afati për dorëzimin e dokumentave për – LËVIZJE PARALELE:</w:t>
      </w:r>
      <w:r w:rsidR="006971F0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 xml:space="preserve"> </w:t>
      </w:r>
      <w:r w:rsid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0</w:t>
      </w:r>
      <w:r w:rsidR="00994C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6</w:t>
      </w:r>
      <w:r w:rsidR="00DF1D3C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.0</w:t>
      </w:r>
      <w:r w:rsid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8</w:t>
      </w:r>
      <w:r w:rsidR="00DF1D3C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.2026</w:t>
      </w:r>
    </w:p>
    <w:p w14:paraId="191AAA7F" w14:textId="54E04E71" w:rsidR="0097615C" w:rsidRPr="002969BB" w:rsidRDefault="0097615C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</w:pPr>
      <w:r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 xml:space="preserve">Afati për dorëzimin e dokumentave për – </w:t>
      </w:r>
      <w:r w:rsidR="006E322D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NGRITJE NË DETYRË:</w:t>
      </w:r>
      <w:r w:rsidR="00DF1D3C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 xml:space="preserve"> </w:t>
      </w:r>
      <w:r w:rsidR="00994C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11</w:t>
      </w:r>
      <w:r w:rsidR="00DF1D3C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.0</w:t>
      </w:r>
      <w:r w:rsidR="00994C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8</w:t>
      </w:r>
      <w:r w:rsidR="006971F0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.2025</w:t>
      </w:r>
    </w:p>
    <w:p w14:paraId="2F0B9870" w14:textId="5E08F1E4" w:rsidR="00CA0796" w:rsidRPr="002969BB" w:rsidRDefault="006E322D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</w:pPr>
      <w:r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Afati për dorëzimin e dokumentave për – PRANIM NGA JASHTË:</w:t>
      </w:r>
      <w:r w:rsidR="00707C75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 xml:space="preserve"> </w:t>
      </w:r>
      <w:r w:rsidR="00994C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13</w:t>
      </w:r>
      <w:r w:rsidR="00707C75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.0</w:t>
      </w:r>
      <w:r w:rsidR="00994C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8</w:t>
      </w:r>
      <w:r w:rsidR="00DF1D3C"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  <w:t>.2026</w:t>
      </w:r>
    </w:p>
    <w:p w14:paraId="6AE3D368" w14:textId="77777777" w:rsidR="0040233A" w:rsidRPr="002969BB" w:rsidRDefault="0040233A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</w:pPr>
    </w:p>
    <w:p w14:paraId="41322B00" w14:textId="77777777" w:rsidR="00DF1D3C" w:rsidRPr="002969BB" w:rsidRDefault="00DF1D3C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</w:pPr>
    </w:p>
    <w:p w14:paraId="3CA88055" w14:textId="77777777" w:rsidR="001D1150" w:rsidRPr="002969BB" w:rsidRDefault="0009236F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it-IT" w:eastAsia="en-GB"/>
        </w:rPr>
      </w:pP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  <w:lastRenderedPageBreak/>
        <w:t>Përshkrimi përgjithësues i punës për pozicionin si më sipër është:</w:t>
      </w:r>
    </w:p>
    <w:p w14:paraId="275014D9" w14:textId="59285AC2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4C81">
        <w:rPr>
          <w:rFonts w:ascii="Times New Roman" w:hAnsi="Times New Roman" w:cs="Times New Roman"/>
          <w:sz w:val="24"/>
          <w:szCs w:val="24"/>
          <w:lang w:val="it-IT"/>
        </w:rPr>
        <w:t>Përfaqëson Bashkinë në marrëdhënie me tretët sipas përcaktimeve normative në fuqi dhe kërkesave të Kryetarit të Bashkisë</w:t>
      </w:r>
      <w:r w:rsidR="00BA1F22" w:rsidRPr="00994C8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63C85C0" w14:textId="77777777" w:rsidR="00256FDD" w:rsidRPr="002969BB" w:rsidRDefault="00256FDD" w:rsidP="00256F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E3E414" w14:textId="148230F7" w:rsidR="00BA1F22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4C81">
        <w:rPr>
          <w:rFonts w:ascii="Times New Roman" w:hAnsi="Times New Roman" w:cs="Times New Roman"/>
          <w:sz w:val="24"/>
          <w:szCs w:val="24"/>
          <w:lang w:val="it-IT"/>
        </w:rPr>
        <w:t xml:space="preserve">Mban lidhje me homologët apo zyrtarë të tjerë të lartë të qeverisë qendrore apo asaj vendore.                                         </w:t>
      </w:r>
    </w:p>
    <w:p w14:paraId="33B19820" w14:textId="00403072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4C81">
        <w:rPr>
          <w:rFonts w:ascii="Times New Roman" w:hAnsi="Times New Roman" w:cs="Times New Roman"/>
          <w:sz w:val="24"/>
          <w:szCs w:val="24"/>
          <w:lang w:val="it-IT"/>
        </w:rPr>
        <w:t>Koordinon dhe bashkërendon aktivitetet e përbashkëta me organe të tjera të pushtetit qendror apo atij vendor</w:t>
      </w:r>
    </w:p>
    <w:p w14:paraId="3F25DAB1" w14:textId="59721061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94C81">
        <w:rPr>
          <w:rFonts w:ascii="Times New Roman" w:hAnsi="Times New Roman" w:cs="Times New Roman"/>
          <w:sz w:val="24"/>
          <w:szCs w:val="24"/>
          <w:lang w:val="it-IT"/>
        </w:rPr>
        <w:t>Konsultohet me grupet e interesit dhe publikun në përgjithësi për të siguruar që strategjitë, politikat dhe objektivat e bashkisë janë në përputhje me nevojat dhe pritshmëritë e komunitetit.</w:t>
      </w:r>
    </w:p>
    <w:p w14:paraId="2A4394B0" w14:textId="139C02E2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sq-AL" w:eastAsia="sq-AL"/>
        </w:rPr>
      </w:pPr>
      <w:r w:rsidRPr="00994C81">
        <w:rPr>
          <w:rFonts w:ascii="Times New Roman" w:hAnsi="Times New Roman" w:cs="Times New Roman"/>
          <w:sz w:val="24"/>
          <w:szCs w:val="24"/>
          <w:lang w:val="it-IT"/>
        </w:rPr>
        <w:t>Sekretarit të Përgjithshëm i kërkohet të zgjidhë në mënyrë të vazhdueshme probleme komplekse që ndikojnë në realizimin e objektivave institucionale ose në lidhje me çështje shumë delikate dhe me rëndësi të konsiderueshme.</w:t>
      </w:r>
    </w:p>
    <w:p w14:paraId="7DABFC59" w14:textId="58544C64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Sekretari i Përgjithshëm siguron që burimet materiale, financiare dhe njerëzore, në dispozicion të bashkisë, organizohen dhe përdoren në mënyrë të tillë që objektivat dhe misioni i qeverisjes vendore të realizohen në mënyrë efiçente dhe efikase duke respektuar të gjithë kuadrin ligjor në fuqi në Republikën e Shqipërisë.</w:t>
      </w:r>
    </w:p>
    <w:p w14:paraId="49FCEF6C" w14:textId="77777777" w:rsidR="00136CF4" w:rsidRPr="00994C81" w:rsidRDefault="00AF4BCD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b/>
          <w:sz w:val="24"/>
          <w:szCs w:val="24"/>
          <w:lang w:val="sq-AL"/>
        </w:rPr>
        <w:t>7.</w:t>
      </w:r>
      <w:r w:rsidRPr="00994C81">
        <w:rPr>
          <w:rFonts w:ascii="Times New Roman" w:hAnsi="Times New Roman" w:cs="Times New Roman"/>
          <w:sz w:val="24"/>
          <w:szCs w:val="24"/>
          <w:lang w:val="sq-AL"/>
        </w:rPr>
        <w:t xml:space="preserve"> Sekretari i </w:t>
      </w:r>
      <w:r w:rsidRPr="00994C81">
        <w:rPr>
          <w:rFonts w:ascii="Times New Roman" w:hAnsi="Times New Roman" w:cs="Times New Roman"/>
          <w:sz w:val="24"/>
          <w:szCs w:val="24"/>
          <w:lang w:val="sq-AL"/>
        </w:rPr>
        <w:tab/>
        <w:t xml:space="preserve">Përgjithshëm siguron që </w:t>
      </w:r>
      <w:r w:rsidR="00136CF4" w:rsidRPr="00994C81">
        <w:rPr>
          <w:rFonts w:ascii="Times New Roman" w:hAnsi="Times New Roman" w:cs="Times New Roman"/>
          <w:sz w:val="24"/>
          <w:szCs w:val="24"/>
          <w:lang w:val="sq-AL"/>
        </w:rPr>
        <w:t>në veprimtarinë e përditshme të të gjitha njësive organizative të bashkisë ndiqen të gjitha procedurat ligjore, financiare dhe të kontabilitetit me qëllim mbrojtjen dhe mirë-menaxhimin e fondeve dhe të mirave të tjera publike.</w:t>
      </w:r>
    </w:p>
    <w:p w14:paraId="0779DD47" w14:textId="4189D117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Sekretari i Përgjithshëm aprovon dhe sigurohet që në Bashki funksionon një sistem efikas i kontrollit të brendshëm me qëllim përmbushjen e misionit, objektivave, politikave dhe përparësive të qeverisjes vendore. Siguron drejtimin e drejtuesve të lartë të bashkisë, monitoron performancën e tyre, si dhe i ndihmon ose i disiplinon, rast pas rasti, me qëllim motivimin dhe zhvillimin profesional të tyre.</w:t>
      </w:r>
    </w:p>
    <w:p w14:paraId="692A9481" w14:textId="149EFE43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Vlerëson, aftësitë dhe performancën e përgjithshme të personelit të lartë, duke përgatitur vlerësimet me shkrim të rezultateve në punë, gjykon mbi ecurinë e punës dhe vë në dukje fushat në të cilat janë të nevojshme përmirësime.</w:t>
      </w:r>
    </w:p>
    <w:p w14:paraId="218FFD0B" w14:textId="3C52D412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Mban kontrollin strategjik të menaxhimit të përgjithshëm si dhe mban përgjegjësi për Bashkinë në tërësi dhe njësitë e saj organizative përbërëse për të siguruar që aktiviteti i Bashkisë kryhet në mënyrën e duhur dhe në përputhje me kuadrin normativ dhe rregullator në fuqi.</w:t>
      </w:r>
    </w:p>
    <w:p w14:paraId="2BEB6338" w14:textId="7A528B41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Siguron që nëpunësit e të gjitha niveleve në Bashki të kenë përgjegjësi të mirëpërcaktuara, një kuptim të plotë dhe të qartë të objektivave dhe procedurave të punës si dhe trajnimin apo kualifikimet e duhura për vendet përkatëse të punës.</w:t>
      </w:r>
    </w:p>
    <w:p w14:paraId="004A151E" w14:textId="1CB8DA70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Siguron zhvillimin e politikave, strategjive dhe planeve si dhe monitoron dhe raporton zbatimin e tyre tek Kryetari i Bashkisë me qëllim arritjen e rezultateve të matshme dhe përmbushjen e misionit të qeverisjes vendore.</w:t>
      </w:r>
    </w:p>
    <w:p w14:paraId="3518D519" w14:textId="00664EB3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t>Harton përshkrimet e punës së Drejtorëve/Nëpunësve në varësi dhe miraton përshkrimet e punës të të gjithë nëpunësve</w:t>
      </w:r>
      <w:r w:rsidR="00A54903" w:rsidRPr="00994C81">
        <w:rPr>
          <w:rFonts w:ascii="Times New Roman" w:hAnsi="Times New Roman" w:cs="Times New Roman"/>
          <w:sz w:val="24"/>
          <w:szCs w:val="24"/>
          <w:lang w:val="sq-AL"/>
        </w:rPr>
        <w:t xml:space="preserve"> civilë, të çfarëdolloj niveli </w:t>
      </w:r>
      <w:r w:rsidRPr="00994C81">
        <w:rPr>
          <w:rFonts w:ascii="Times New Roman" w:hAnsi="Times New Roman" w:cs="Times New Roman"/>
          <w:sz w:val="24"/>
          <w:szCs w:val="24"/>
          <w:lang w:val="sq-AL"/>
        </w:rPr>
        <w:t>në Bashki.</w:t>
      </w:r>
    </w:p>
    <w:p w14:paraId="14B3F894" w14:textId="77777777" w:rsidR="00136CF4" w:rsidRPr="002969BB" w:rsidRDefault="00136CF4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53F51F" w14:textId="4E01B88F" w:rsidR="00136CF4" w:rsidRPr="00994C81" w:rsidRDefault="00136CF4" w:rsidP="00994C81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94C81">
        <w:rPr>
          <w:rFonts w:ascii="Times New Roman" w:hAnsi="Times New Roman" w:cs="Times New Roman"/>
          <w:sz w:val="24"/>
          <w:szCs w:val="24"/>
          <w:lang w:val="sq-AL"/>
        </w:rPr>
        <w:lastRenderedPageBreak/>
        <w:t>Siguron drejtimin strategjik për përgatitjen dhe përditësimin të planeve dhe objektivave të bashkisë, me qëllim arritjen e objektivave dhe përmbushjen e misionit të qeverisjes vendore nëpërmjet mirë-menaxhimit të burimeve ekonomike dhe njerëzore të bashkisë;</w:t>
      </w:r>
    </w:p>
    <w:p w14:paraId="4AEF784F" w14:textId="77777777" w:rsidR="00FE5A2E" w:rsidRPr="002969BB" w:rsidRDefault="00FE5A2E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E74491" w14:textId="77777777" w:rsidR="00E025B2" w:rsidRPr="002969BB" w:rsidRDefault="00101201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9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8"/>
        <w:gridCol w:w="8248"/>
      </w:tblGrid>
      <w:tr w:rsidR="009958B6" w:rsidRPr="00FE4067" w14:paraId="794EDB8C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3E4EA9" w14:textId="77777777" w:rsidR="009958B6" w:rsidRPr="00FE4067" w:rsidRDefault="009958B6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5C7705" w14:textId="77777777" w:rsidR="009958B6" w:rsidRPr="00FE4067" w:rsidRDefault="008A3DD3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LËVIZJA PARALELE</w:t>
            </w:r>
          </w:p>
        </w:tc>
      </w:tr>
    </w:tbl>
    <w:p w14:paraId="614976CE" w14:textId="77777777" w:rsidR="009958B6" w:rsidRPr="00FE4067" w:rsidRDefault="009958B6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9ADF" w14:textId="77777777" w:rsidR="00101201" w:rsidRPr="00FE4067" w:rsidRDefault="00101201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3D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0463D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3D" w:rsidRPr="00FE4067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="0030463D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3D"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0463D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3D" w:rsidRPr="00FE406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30463D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3D" w:rsidRPr="00FE4067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="008A3DD3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342F" w:rsidRPr="00FE4067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F2342F" w:rsidRPr="00FE4067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20C53548" w14:textId="77777777" w:rsidR="00985D49" w:rsidRPr="00FE4067" w:rsidRDefault="00985D49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9BD95" w14:textId="77777777" w:rsidR="00985D49" w:rsidRPr="00FE4067" w:rsidRDefault="00985D49" w:rsidP="00EE57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8236"/>
      </w:tblGrid>
      <w:tr w:rsidR="00B138C5" w:rsidRPr="00FE4067" w14:paraId="677621EC" w14:textId="77777777" w:rsidTr="00257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0AE055" w14:textId="77777777" w:rsidR="00B138C5" w:rsidRPr="00FE4067" w:rsidRDefault="00B138C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4D099A" w14:textId="77777777" w:rsidR="00B138C5" w:rsidRPr="00FE4067" w:rsidRDefault="00B138C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3A0057CA" w14:textId="77777777"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4C04B" w14:textId="77777777"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14C1C3E8" w14:textId="77777777"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Të jenë nëpunës civil të konfirmuar, brenda së njëjtës kategori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( </w:t>
      </w:r>
      <w:r w:rsidR="00F65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I-5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);</w:t>
      </w:r>
    </w:p>
    <w:p w14:paraId="688559C5" w14:textId="77777777"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kenë masë disiplinore në fuqi;</w:t>
      </w:r>
    </w:p>
    <w:p w14:paraId="5ED1C723" w14:textId="77777777" w:rsidR="00FB15F3" w:rsidRPr="002969BB" w:rsidRDefault="00FB15F3" w:rsidP="00EE5785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hAnsi="Times New Roman" w:cs="Times New Roman"/>
          <w:sz w:val="24"/>
          <w:szCs w:val="24"/>
          <w:lang w:val="de-DE"/>
        </w:rPr>
        <w:t>Të kenë vlerësimin e fundit pozitiv (</w:t>
      </w:r>
      <w:r w:rsidR="00A1477B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mir</w:t>
      </w:r>
      <w:r w:rsidR="00DB2D41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ë apo shum mirë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të plotë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suar  nga instituci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>oni në përputhje me VKM  nr.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109 d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ë 26.2.2014 </w:t>
      </w:r>
      <w:r w:rsidR="001A3420" w:rsidRPr="002969BB">
        <w:rPr>
          <w:rFonts w:ascii="Times New Roman" w:hAnsi="Times New Roman" w:cs="Times New Roman"/>
          <w:i/>
          <w:sz w:val="24"/>
          <w:szCs w:val="24"/>
          <w:lang w:val="de-DE"/>
        </w:rPr>
        <w:t>“Pë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>r vler</w:t>
      </w:r>
      <w:r w:rsidR="001A3420" w:rsidRPr="002969BB">
        <w:rPr>
          <w:rFonts w:ascii="Times New Roman" w:hAnsi="Times New Roman" w:cs="Times New Roman"/>
          <w:i/>
          <w:sz w:val="24"/>
          <w:szCs w:val="24"/>
          <w:lang w:val="de-DE"/>
        </w:rPr>
        <w:t>ësimin e punë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>s</w:t>
      </w:r>
      <w:r w:rsidR="001A3420" w:rsidRPr="002969B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së nëpunës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 xml:space="preserve">ve civil”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i ndryshuar me VKM nr.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252 d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1A3420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ë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30.03.2016.</w:t>
      </w:r>
    </w:p>
    <w:p w14:paraId="30D16B1F" w14:textId="77777777" w:rsidR="00670CB7" w:rsidRPr="00FE4067" w:rsidRDefault="00670CB7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kriteret e veçanta si vijon:</w:t>
      </w:r>
    </w:p>
    <w:p w14:paraId="6D076332" w14:textId="77777777"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bookmarkStart w:id="0" w:name="_Hlk519090236"/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shkenca Shoqërore, Ekonomike</w:t>
      </w:r>
      <w:r w:rsidR="00256FDD">
        <w:rPr>
          <w:rFonts w:ascii="Times New Roman" w:hAnsi="Times New Roman" w:cs="Times New Roman"/>
          <w:color w:val="000000"/>
          <w:sz w:val="24"/>
          <w:szCs w:val="24"/>
          <w:lang w:val="de-DE"/>
        </w:rPr>
        <w:t>, Juridike, Inxhinierike, Urbanistikë, Arkitekturë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>. D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iploma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>t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e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ë në të njëjtën fushë</w:t>
      </w:r>
      <w:r w:rsidR="005C540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5C540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</w:t>
      </w:r>
      <w:r w:rsidR="00A1477B" w:rsidRPr="00FE4067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14:paraId="4F755453" w14:textId="77777777"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5C5405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6330C200" w14:textId="77777777"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</w:t>
      </w:r>
      <w:r w:rsidR="00A1477B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munikuese dhe të punës në grupë;</w:t>
      </w:r>
    </w:p>
    <w:p w14:paraId="608F6FA3" w14:textId="77777777" w:rsidR="00FB15F3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bookmarkEnd w:id="0"/>
    </w:p>
    <w:p w14:paraId="79BAA0CB" w14:textId="77777777" w:rsidR="00B5498A" w:rsidRPr="00FE4067" w:rsidRDefault="00B5498A" w:rsidP="00EE5785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79"/>
        <w:gridCol w:w="8237"/>
      </w:tblGrid>
      <w:tr w:rsidR="00B1791B" w:rsidRPr="002969BB" w14:paraId="498B601F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7911F" w14:textId="77777777" w:rsidR="00B1791B" w:rsidRPr="00FE4067" w:rsidRDefault="00B1791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471207" w14:textId="77777777" w:rsidR="00B1791B" w:rsidRPr="002969BB" w:rsidRDefault="00B1791B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02F36D57" w14:textId="77777777" w:rsidR="00B1791B" w:rsidRPr="002969BB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B6618B" w14:textId="77777777" w:rsidR="00B1791B" w:rsidRPr="002969BB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it-IT"/>
        </w:rPr>
        <w:t xml:space="preserve">Kandidatët që aplikojnë duhet të dorëzojnë dokumentat si më poshtë: </w:t>
      </w:r>
    </w:p>
    <w:p w14:paraId="22C90185" w14:textId="77777777" w:rsidR="00B1791B" w:rsidRPr="002969BB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Jetëshkrim i plotësuar në përputhje me dokumentin tip që e gjeni në linkun:</w:t>
      </w:r>
    </w:p>
    <w:p w14:paraId="144C04A4" w14:textId="77777777" w:rsidR="00B1791B" w:rsidRPr="002969BB" w:rsidRDefault="00B1791B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2969BB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http://dap.gov.al/vende-vakante/udhezime-Dokumente/219-udhëzime-Dokumente</w:t>
        </w:r>
      </w:hyperlink>
    </w:p>
    <w:p w14:paraId="435AB955" w14:textId="77777777" w:rsidR="00B1791B" w:rsidRPr="002969BB" w:rsidRDefault="00B1791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Fotokopje të diplomës (përfshirë edhe diplomën bachelor) bashkëlidhur  listën e notave për secilën diplomë;</w:t>
      </w:r>
    </w:p>
    <w:p w14:paraId="0A84BCBC" w14:textId="77777777" w:rsidR="00B1791B" w:rsidRPr="002969BB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Fotokopje të librezës së punës (të gjitha faqet që vërtetojnë eksperiencën në punë);</w:t>
      </w:r>
    </w:p>
    <w:p w14:paraId="21493D62" w14:textId="77777777"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11C49E37" w14:textId="77777777"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3EF64DA4" w14:textId="77777777"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lastRenderedPageBreak/>
        <w:t>Vetëdeklarim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0A0D661F" w14:textId="77777777"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>imin e fundit nga eprori direkt;</w:t>
      </w:r>
    </w:p>
    <w:p w14:paraId="3F136910" w14:textId="77777777"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nuk ka masë displinore në fuqi;</w:t>
      </w:r>
    </w:p>
    <w:p w14:paraId="66B24E52" w14:textId="77777777" w:rsidR="00223DFA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617392E1" w14:textId="7C31BCEA" w:rsidR="00223DFA" w:rsidRPr="00FE4067" w:rsidRDefault="00223DFA" w:rsidP="00EE5785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994C81">
        <w:rPr>
          <w:rFonts w:ascii="Times New Roman" w:hAnsi="Times New Roman" w:cs="Times New Roman"/>
          <w:b/>
          <w:i/>
          <w:sz w:val="24"/>
          <w:szCs w:val="24"/>
          <w:lang w:val="de-DE"/>
        </w:rPr>
        <w:t>06</w:t>
      </w:r>
      <w:r w:rsidR="005C5405">
        <w:rPr>
          <w:rFonts w:ascii="Times New Roman" w:hAnsi="Times New Roman" w:cs="Times New Roman"/>
          <w:b/>
          <w:i/>
          <w:sz w:val="24"/>
          <w:szCs w:val="24"/>
          <w:lang w:val="de-DE"/>
        </w:rPr>
        <w:t>.0</w:t>
      </w:r>
      <w:r w:rsidR="00994C81">
        <w:rPr>
          <w:rFonts w:ascii="Times New Roman" w:hAnsi="Times New Roman" w:cs="Times New Roman"/>
          <w:b/>
          <w:i/>
          <w:sz w:val="24"/>
          <w:szCs w:val="24"/>
          <w:lang w:val="de-DE"/>
        </w:rPr>
        <w:t>8</w:t>
      </w:r>
      <w:r w:rsidR="005C5405">
        <w:rPr>
          <w:rFonts w:ascii="Times New Roman" w:hAnsi="Times New Roman" w:cs="Times New Roman"/>
          <w:b/>
          <w:i/>
          <w:sz w:val="24"/>
          <w:szCs w:val="24"/>
          <w:lang w:val="de-DE"/>
        </w:rPr>
        <w:t>.2026</w:t>
      </w:r>
      <w:r w:rsidR="00E42130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4F7081" w:rsidRPr="002969BB" w14:paraId="179CF814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D69B94" w14:textId="77777777" w:rsidR="004F7081" w:rsidRPr="00FE4067" w:rsidRDefault="004F708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1B4E70" w14:textId="77777777" w:rsidR="004F7081" w:rsidRPr="00FE4067" w:rsidRDefault="004F708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7BE5E57D" w14:textId="77777777"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DA1DE87" w14:textId="1BCA3F4D"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Në datën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94C81">
        <w:rPr>
          <w:rFonts w:ascii="Times New Roman" w:hAnsi="Times New Roman" w:cs="Times New Roman"/>
          <w:b/>
          <w:sz w:val="24"/>
          <w:szCs w:val="24"/>
          <w:lang w:val="de-DE"/>
        </w:rPr>
        <w:t>07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.0</w:t>
      </w:r>
      <w:r w:rsidR="00994C81"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.2026</w:t>
      </w:r>
      <w:r w:rsidR="001C6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5405">
        <w:rPr>
          <w:rFonts w:ascii="Times New Roman" w:hAnsi="Times New Roman" w:cs="Times New Roman"/>
          <w:sz w:val="24"/>
          <w:szCs w:val="24"/>
          <w:lang w:val="de-DE"/>
        </w:rPr>
        <w:t>Drejtori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a e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Njerëzore të Bashkisë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FE4067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do të shpallë në portalin 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>“Agjencia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Kombëtar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994C81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Punësimi</w:t>
      </w:r>
      <w:r w:rsidR="00994C81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”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në fa</w:t>
      </w:r>
      <w:r w:rsidR="00025748">
        <w:rPr>
          <w:rFonts w:ascii="Times New Roman" w:hAnsi="Times New Roman" w:cs="Times New Roman"/>
          <w:sz w:val="24"/>
          <w:szCs w:val="24"/>
          <w:lang w:val="de-DE"/>
        </w:rPr>
        <w:t>qen e internetit të Bashkisë Pukë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14:paraId="05E2AD19" w14:textId="77777777"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</w:t>
      </w:r>
      <w:r w:rsidR="00025748">
        <w:rPr>
          <w:rFonts w:ascii="Times New Roman" w:hAnsi="Times New Roman" w:cs="Times New Roman"/>
          <w:sz w:val="24"/>
          <w:szCs w:val="24"/>
          <w:lang w:val="de-DE"/>
        </w:rPr>
        <w:t>Drejtoria e</w:t>
      </w:r>
      <w:r w:rsidR="00966A5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jerëzore të institucionit ku ndodhet pozicioni për të cilin ju dëshironi të aplikoni, </w:t>
      </w:r>
      <w:r w:rsidRPr="00FE4067">
        <w:rPr>
          <w:rFonts w:ascii="Times New Roman" w:hAnsi="Times New Roman" w:cs="Times New Roman"/>
          <w:sz w:val="24"/>
          <w:szCs w:val="24"/>
          <w:u w:val="single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14:paraId="64175991" w14:textId="77777777" w:rsidR="000A6DFE" w:rsidRPr="002969BB" w:rsidRDefault="000A6DFE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0A6DFE" w:rsidRPr="00FE4067" w14:paraId="6145034F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ED4066F" w14:textId="77777777" w:rsidR="000A6DFE" w:rsidRPr="00FE4067" w:rsidRDefault="000A6DFE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07CCB4" w14:textId="77777777" w:rsidR="000A6DFE" w:rsidRPr="00FE4067" w:rsidRDefault="000A6DFE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2F9CD973" w14:textId="77777777" w:rsidR="005A495C" w:rsidRPr="00FE4067" w:rsidRDefault="005A495C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ECBE6" w14:textId="77777777" w:rsidR="000716CA" w:rsidRPr="00FE4067" w:rsidRDefault="000A6DFE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7CF0F617" w14:textId="77777777" w:rsidR="000716CA" w:rsidRPr="00FE4067" w:rsidRDefault="000716CA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19690394"/>
      <w:bookmarkStart w:id="2" w:name="_Hlk519090329"/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Kushtetu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tën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Vetëqeverisjen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Vendore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Procedurave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Administrative”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 9367 dt.7.04.2015 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Parandalimin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onfliktit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të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Interesave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në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htrimin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Funksioneve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Publike</w:t>
      </w:r>
      <w:proofErr w:type="spellEnd"/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Nëpunësin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Civil”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10296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atë</w:t>
      </w:r>
      <w:proofErr w:type="spellEnd"/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 08.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07.2010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Pë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Mena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xhimin</w:t>
      </w:r>
      <w:proofErr w:type="spellEnd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Financiar </w:t>
      </w:r>
      <w:proofErr w:type="spellStart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dhe</w:t>
      </w:r>
      <w:proofErr w:type="spellEnd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Kontrollin</w:t>
      </w:r>
      <w:proofErr w:type="spellEnd"/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nr.</w:t>
      </w:r>
      <w:r w:rsidR="00911DCE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 xml:space="preserve">9131,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08.09.2003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“Për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P</w:t>
      </w:r>
      <w:r w:rsidRPr="00FE4067">
        <w:rPr>
          <w:rFonts w:ascii="Times New Roman" w:hAnsi="Times New Roman" w:cs="Times New Roman"/>
          <w:i/>
          <w:sz w:val="24"/>
          <w:szCs w:val="24"/>
        </w:rPr>
        <w:t>ublike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ED1AF3" w:rsidRPr="00FE4067">
        <w:rPr>
          <w:rFonts w:ascii="Times New Roman" w:hAnsi="Times New Roman" w:cs="Times New Roman"/>
          <w:sz w:val="24"/>
          <w:szCs w:val="24"/>
        </w:rPr>
        <w:t>;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AF3"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hAnsi="Times New Roman" w:cs="Times New Roman"/>
          <w:sz w:val="24"/>
          <w:szCs w:val="24"/>
        </w:rPr>
        <w:t>Udhë</w:t>
      </w:r>
      <w:r w:rsidRPr="00FE4067">
        <w:rPr>
          <w:rFonts w:ascii="Times New Roman" w:hAnsi="Times New Roman" w:cs="Times New Roman"/>
          <w:sz w:val="24"/>
          <w:szCs w:val="24"/>
        </w:rPr>
        <w:t>zimi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nr.30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</w:t>
      </w:r>
      <w:r w:rsidR="00ED1AF3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ED1AF3" w:rsidRPr="00FE406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1AF3" w:rsidRPr="00FE4067">
        <w:rPr>
          <w:rFonts w:ascii="Times New Roman" w:hAnsi="Times New Roman" w:cs="Times New Roman"/>
          <w:sz w:val="24"/>
          <w:szCs w:val="24"/>
        </w:rPr>
        <w:t xml:space="preserve"> 27.12.2011 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Menaxhimin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Akteve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ED1AF3" w:rsidRPr="00FE4067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ED1AF3" w:rsidRPr="00FE4067">
        <w:rPr>
          <w:rFonts w:ascii="Times New Roman" w:hAnsi="Times New Roman" w:cs="Times New Roman"/>
          <w:i/>
          <w:sz w:val="24"/>
          <w:szCs w:val="24"/>
        </w:rPr>
        <w:t xml:space="preserve"> Një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sitë e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Sektorit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Publik”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End w:id="1"/>
      <w:bookmarkEnd w:id="2"/>
    </w:p>
    <w:p w14:paraId="431DD1C2" w14:textId="77777777" w:rsidR="00C52052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22521187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A04CDA0" w14:textId="77777777" w:rsidR="00707C75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14:paraId="55515E45" w14:textId="77777777" w:rsidR="00707C75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14:paraId="2D9A7388" w14:textId="77777777" w:rsidR="00707C75" w:rsidRPr="00FE4067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7"/>
        <w:gridCol w:w="8239"/>
      </w:tblGrid>
      <w:tr w:rsidR="00C52052" w:rsidRPr="002969BB" w14:paraId="3B2DDB97" w14:textId="77777777" w:rsidTr="009F1E7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4EE28E" w14:textId="77777777" w:rsidR="00C52052" w:rsidRPr="00FE4067" w:rsidRDefault="00C5205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561344" w14:textId="77777777" w:rsidR="00C52052" w:rsidRPr="00FE4067" w:rsidRDefault="00C5205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94DF910" w14:textId="77777777" w:rsidR="00E76FA6" w:rsidRPr="00FE4067" w:rsidRDefault="00E76FA6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F58B70C" w14:textId="77777777" w:rsidR="00C52052" w:rsidRPr="00FE4067" w:rsidRDefault="00C52052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39733834" w14:textId="77777777"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</w:t>
      </w:r>
    </w:p>
    <w:p w14:paraId="143FEBA6" w14:textId="77777777" w:rsidR="004B101B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Totali i pikëve për këtë vlerësim është 40 pikë.</w:t>
      </w:r>
    </w:p>
    <w:p w14:paraId="73400117" w14:textId="77777777"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7976BBA0" w14:textId="77777777" w:rsidR="004B101B" w:rsidRPr="00FE4067" w:rsidRDefault="00A8753F" w:rsidP="00EE578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a-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B101B"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5B08D518" w14:textId="77777777" w:rsidR="004B101B" w:rsidRPr="002969BB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2969BB">
        <w:rPr>
          <w:rFonts w:ascii="Times New Roman" w:hAnsi="Times New Roman" w:cs="Times New Roman"/>
          <w:b/>
          <w:sz w:val="24"/>
          <w:szCs w:val="24"/>
          <w:lang w:val="de-DE"/>
        </w:rPr>
        <w:t>b-</w:t>
      </w:r>
      <w:r w:rsidR="001E1277"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Eksperiencën e tyre të mëparshme;</w:t>
      </w:r>
    </w:p>
    <w:p w14:paraId="7CE3F02D" w14:textId="77777777" w:rsidR="004B101B" w:rsidRPr="00FE4067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c-</w:t>
      </w:r>
      <w:r w:rsidR="00A8753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14:paraId="4F81F538" w14:textId="77777777" w:rsidR="00DE14A5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Totali i pikëve për këtë vlerësim është 60 pikë.</w:t>
      </w:r>
    </w:p>
    <w:p w14:paraId="47A93D62" w14:textId="77777777" w:rsidR="004B101B" w:rsidRPr="002969BB" w:rsidRDefault="004B101B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B91821" w:rsidRPr="002969BB" w14:paraId="6E6DAAA6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2A4C2DA" w14:textId="77777777" w:rsidR="00B91821" w:rsidRPr="00FE4067" w:rsidRDefault="00B9182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D3EE66" w14:textId="77777777" w:rsidR="00B91821" w:rsidRPr="002969BB" w:rsidRDefault="00B9182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0389C38" w14:textId="77777777" w:rsidR="00B91821" w:rsidRPr="002969BB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6CDB1D7" w14:textId="77777777" w:rsidR="00BF2DE0" w:rsidRPr="00FE4067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00FC6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,</w:t>
      </w:r>
      <w:r w:rsidR="0070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C75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707C75">
        <w:rPr>
          <w:rFonts w:ascii="Times New Roman" w:hAnsi="Times New Roman" w:cs="Times New Roman"/>
          <w:sz w:val="24"/>
          <w:szCs w:val="24"/>
        </w:rPr>
        <w:t xml:space="preserve"> e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B</w:t>
      </w:r>
      <w:r w:rsidR="00707C75">
        <w:rPr>
          <w:rFonts w:ascii="Times New Roman" w:hAnsi="Times New Roman" w:cs="Times New Roman"/>
          <w:sz w:val="24"/>
          <w:szCs w:val="24"/>
        </w:rPr>
        <w:t>urimeve</w:t>
      </w:r>
      <w:proofErr w:type="spellEnd"/>
      <w:r w:rsidR="0070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C75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707C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07C7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70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C75">
        <w:rPr>
          <w:rFonts w:ascii="Times New Roman" w:hAnsi="Times New Roman" w:cs="Times New Roman"/>
          <w:sz w:val="24"/>
          <w:szCs w:val="24"/>
        </w:rPr>
        <w:t>Pukë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707C75">
        <w:rPr>
          <w:rFonts w:ascii="Times New Roman" w:hAnsi="Times New Roman" w:cs="Times New Roman"/>
          <w:i/>
          <w:sz w:val="24"/>
          <w:szCs w:val="24"/>
        </w:rPr>
        <w:t>Agjencia</w:t>
      </w:r>
      <w:proofErr w:type="spellEnd"/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i/>
          <w:sz w:val="24"/>
          <w:szCs w:val="24"/>
        </w:rPr>
        <w:t>Kombëtar</w:t>
      </w:r>
      <w:r w:rsidR="00707C7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707C75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i/>
          <w:sz w:val="24"/>
          <w:szCs w:val="24"/>
        </w:rPr>
        <w:t>Punësimit</w:t>
      </w:r>
      <w:proofErr w:type="spellEnd"/>
      <w:r w:rsidR="00707C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7C7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07C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7C75">
        <w:rPr>
          <w:rFonts w:ascii="Times New Roman" w:hAnsi="Times New Roman" w:cs="Times New Roman"/>
          <w:i/>
          <w:sz w:val="24"/>
          <w:szCs w:val="24"/>
        </w:rPr>
        <w:t>Aftësive</w:t>
      </w:r>
      <w:proofErr w:type="spellEnd"/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A6" w:rsidRPr="00FE4067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="00E76FA6" w:rsidRPr="00FE4067">
        <w:rPr>
          <w:rFonts w:ascii="Times New Roman" w:hAnsi="Times New Roman" w:cs="Times New Roman"/>
          <w:sz w:val="24"/>
          <w:szCs w:val="24"/>
        </w:rPr>
        <w:t>.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BF2DE0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shpalljes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.</w:t>
      </w:r>
    </w:p>
    <w:p w14:paraId="6C2C4000" w14:textId="77777777" w:rsidR="00BF2DE0" w:rsidRPr="00FE4067" w:rsidRDefault="00BF2DE0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14:paraId="78A01F5D" w14:textId="77777777" w:rsidR="001E1277" w:rsidRPr="00FE4067" w:rsidRDefault="001E1277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4"/>
        <w:gridCol w:w="8257"/>
      </w:tblGrid>
      <w:tr w:rsidR="002C0B92" w:rsidRPr="00FE4067" w14:paraId="14834A1A" w14:textId="77777777" w:rsidTr="009F1E73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1E01D42" w14:textId="77777777" w:rsidR="002C0B92" w:rsidRPr="00FE4067" w:rsidRDefault="002C0B9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DCF4B28" w14:textId="77777777" w:rsidR="002C0B92" w:rsidRPr="00FE4067" w:rsidRDefault="002C0B9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0BBE71A2" w14:textId="77777777" w:rsidR="002C0B92" w:rsidRPr="00FE4067" w:rsidRDefault="002C0B92" w:rsidP="00EE5785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006"/>
      </w:tblGrid>
      <w:tr w:rsidR="002C0B92" w:rsidRPr="00FE4067" w14:paraId="287B2911" w14:textId="77777777" w:rsidTr="009F1E73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41A1172" w14:textId="77777777"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</w:t>
            </w:r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ocedurës</w:t>
            </w:r>
            <w:proofErr w:type="spellEnd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171C01BB" w14:textId="77777777"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jasht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sh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 lire 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(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zbatim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vendimit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titullarit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por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q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nuk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mund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kaloj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="000555AF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15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%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numrit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total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vendeve</w:t>
            </w:r>
            <w:proofErr w:type="spellEnd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cdo</w:t>
            </w:r>
            <w:proofErr w:type="spellEnd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vit </w:t>
            </w:r>
            <w:proofErr w:type="spellStart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kalendarik</w:t>
            </w:r>
            <w:proofErr w:type="spellEnd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, </w:t>
            </w:r>
            <w:proofErr w:type="spellStart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neni</w:t>
            </w:r>
            <w:proofErr w:type="spellEnd"/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32/1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)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17E34B9E" w14:textId="77777777" w:rsidR="002C0B92" w:rsidRPr="00FE4067" w:rsidRDefault="002C0B9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D8A918" w14:textId="77777777" w:rsidR="0081089C" w:rsidRPr="00FE4067" w:rsidRDefault="0081089C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A918E5" w:rsidRPr="00FE4067" w14:paraId="0B99E3EB" w14:textId="7777777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DBB623" w14:textId="77777777" w:rsidR="00A918E5" w:rsidRPr="00FE4067" w:rsidRDefault="00A918E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E7544C" w14:textId="77777777" w:rsidR="00A918E5" w:rsidRPr="00FE4067" w:rsidRDefault="00A918E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29C96F09" w14:textId="77777777" w:rsidR="00A918E5" w:rsidRPr="00FE4067" w:rsidRDefault="00A918E5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plotësojë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procedurën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ngritjes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B57CBE" w14:textId="77777777"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="00AE5E7B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E7B" w:rsidRPr="00FE40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5E7B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E7B" w:rsidRPr="00FE4067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="00AE5E7B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AE5E7B" w:rsidRPr="00FE4067">
        <w:rPr>
          <w:rFonts w:ascii="Times New Roman" w:hAnsi="Times New Roman" w:cs="Times New Roman"/>
          <w:b/>
          <w:sz w:val="24"/>
          <w:szCs w:val="24"/>
        </w:rPr>
        <w:t xml:space="preserve">II-2. </w:t>
      </w:r>
      <w:r w:rsidRPr="00FE4067">
        <w:rPr>
          <w:rFonts w:ascii="Times New Roman" w:hAnsi="Times New Roman" w:cs="Times New Roman"/>
          <w:b/>
          <w:sz w:val="24"/>
          <w:szCs w:val="24"/>
        </w:rPr>
        <w:t>;</w:t>
      </w:r>
    </w:p>
    <w:p w14:paraId="607F6202" w14:textId="77777777"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vërtetuar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11DFD087" w14:textId="77777777"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Mirë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Shumë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mirë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>”;</w:t>
      </w:r>
    </w:p>
    <w:p w14:paraId="524F90CD" w14:textId="77777777" w:rsidR="002A7E4D" w:rsidRPr="002969BB" w:rsidRDefault="002A7E4D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it-IT"/>
        </w:rPr>
        <w:t>Kandidatët duhet të plotësojnë kriteret e veçanta si vijon:</w:t>
      </w:r>
    </w:p>
    <w:p w14:paraId="5172E66F" w14:textId="77777777"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 shkenca Shoqërore, Ekonomike, Juridike, Inxhinierike, Urbanistikë, Arkitekturë. Diplomat e nivelit </w:t>
      </w:r>
      <w:r w:rsidR="00707C75" w:rsidRPr="00707C75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jenë në të njëjtën fushë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shkencor.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3FFF019F" w14:textId="77777777"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14:paraId="34EE0DAC" w14:textId="77777777"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14:paraId="2B8F6251" w14:textId="77777777" w:rsidR="0061631D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8241"/>
      </w:tblGrid>
      <w:tr w:rsidR="006328E1" w:rsidRPr="002969BB" w14:paraId="3CF16A8E" w14:textId="7777777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BB874E" w14:textId="77777777" w:rsidR="006328E1" w:rsidRPr="00FE4067" w:rsidRDefault="006328E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4298EC" w14:textId="77777777" w:rsidR="006328E1" w:rsidRPr="002969BB" w:rsidRDefault="006328E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DOKUMENTECIONI, MËNYRA DHE AFATI I DORËZIMIT</w:t>
            </w:r>
          </w:p>
        </w:tc>
      </w:tr>
    </w:tbl>
    <w:p w14:paraId="149194BE" w14:textId="77777777" w:rsidR="0081089C" w:rsidRPr="002969BB" w:rsidRDefault="0081089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03F79E" w14:textId="77777777" w:rsidR="006328E1" w:rsidRPr="002969BB" w:rsidRDefault="006328E1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it-IT"/>
        </w:rPr>
        <w:t xml:space="preserve">Kandidatët që aplikojnë duhet të dorëzojnë dokumentet si më poshtë: </w:t>
      </w:r>
    </w:p>
    <w:p w14:paraId="233F43E3" w14:textId="77777777" w:rsidR="006328E1" w:rsidRPr="002969BB" w:rsidRDefault="006328E1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it-IT"/>
        </w:rPr>
        <w:t>a-</w:t>
      </w:r>
      <w:r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Jetëshkrim i plotësuar në përputhje me dokumentin tip që e gjeni në linkun:</w:t>
      </w:r>
    </w:p>
    <w:p w14:paraId="4D1C2CFD" w14:textId="77777777" w:rsidR="006328E1" w:rsidRPr="002969BB" w:rsidRDefault="006328E1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</w:pPr>
      <w:hyperlink r:id="rId9" w:history="1">
        <w:r w:rsidRPr="002969BB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CF6B15D" w14:textId="77777777" w:rsidR="006328E1" w:rsidRPr="002969BB" w:rsidRDefault="006328E1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Fotokopje të diplomës (përfshirë edhe diplomën bachelor) bashkëlidhur listën e notave për secilën diplomë;</w:t>
      </w:r>
    </w:p>
    <w:p w14:paraId="2EFF1341" w14:textId="77777777" w:rsidR="0061631D" w:rsidRPr="002969BB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Fotokopje të librezës së punës (të gjitha faqet që vërtetojnë eksperiencën në punë);</w:t>
      </w:r>
    </w:p>
    <w:p w14:paraId="0A926F9F" w14:textId="77777777"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2ED0D36C" w14:textId="77777777"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1C4B939A" w14:textId="77777777"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1A6A4BB8" w14:textId="77777777"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14:paraId="7AE7A456" w14:textId="77777777"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14:paraId="239876EC" w14:textId="77777777" w:rsidR="0045384A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2B1702FE" w14:textId="420DB0AE" w:rsidR="00267F2B" w:rsidRPr="00FE4067" w:rsidRDefault="00267F2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Dokumentet duhet të dorëzohen me postë apo drejtpërsëdrejti</w:t>
      </w:r>
      <w:r w:rsidR="00707C75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në institucion, brenda datës </w:t>
      </w:r>
      <w:r w:rsidR="00994C81">
        <w:rPr>
          <w:rFonts w:ascii="Times New Roman" w:hAnsi="Times New Roman" w:cs="Times New Roman"/>
          <w:b/>
          <w:i/>
          <w:sz w:val="24"/>
          <w:szCs w:val="24"/>
          <w:lang w:val="de-DE"/>
        </w:rPr>
        <w:t>11</w:t>
      </w:r>
      <w:r w:rsidR="00707C75">
        <w:rPr>
          <w:rFonts w:ascii="Times New Roman" w:hAnsi="Times New Roman" w:cs="Times New Roman"/>
          <w:b/>
          <w:i/>
          <w:sz w:val="24"/>
          <w:szCs w:val="24"/>
          <w:lang w:val="de-DE"/>
        </w:rPr>
        <w:t>.0</w:t>
      </w:r>
      <w:r w:rsidR="00994C81">
        <w:rPr>
          <w:rFonts w:ascii="Times New Roman" w:hAnsi="Times New Roman" w:cs="Times New Roman"/>
          <w:b/>
          <w:i/>
          <w:sz w:val="24"/>
          <w:szCs w:val="24"/>
          <w:lang w:val="de-DE"/>
        </w:rPr>
        <w:t>8</w:t>
      </w:r>
      <w:r w:rsidR="00707C75">
        <w:rPr>
          <w:rFonts w:ascii="Times New Roman" w:hAnsi="Times New Roman" w:cs="Times New Roman"/>
          <w:b/>
          <w:i/>
          <w:sz w:val="24"/>
          <w:szCs w:val="24"/>
          <w:lang w:val="de-DE"/>
        </w:rPr>
        <w:t>.2026</w:t>
      </w: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p w14:paraId="2CDA9A26" w14:textId="77777777" w:rsidR="002A7E4D" w:rsidRDefault="002A7E4D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90907A2" w14:textId="77777777" w:rsidR="00300245" w:rsidRDefault="00300245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3A6E866" w14:textId="77777777" w:rsidR="00300245" w:rsidRPr="002969BB" w:rsidRDefault="00300245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AF3BB0" w:rsidRPr="002969BB" w14:paraId="6FEA6D32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586F68" w14:textId="77777777" w:rsidR="00AF3BB0" w:rsidRPr="00FE4067" w:rsidRDefault="00AF3BB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B6CD30" w14:textId="77777777" w:rsidR="00AF3BB0" w:rsidRPr="00FE4067" w:rsidRDefault="00AF3BB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0F6C114D" w14:textId="77777777" w:rsidR="00AF3BB0" w:rsidRPr="00FE4067" w:rsidRDefault="00AF3BB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FE06D72" w14:textId="1A76B4E9" w:rsidR="00AF3BB0" w:rsidRPr="00300245" w:rsidRDefault="00AF3BB0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>Në datën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94C81">
        <w:rPr>
          <w:rFonts w:ascii="Times New Roman" w:hAnsi="Times New Roman" w:cs="Times New Roman"/>
          <w:b/>
          <w:sz w:val="24"/>
          <w:szCs w:val="24"/>
          <w:lang w:val="de-DE"/>
        </w:rPr>
        <w:t>12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.0</w:t>
      </w:r>
      <w:r w:rsidR="00994C81"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.2026</w:t>
      </w:r>
      <w:r w:rsidR="00543CF7" w:rsidRPr="00FE4067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Drejtoria e</w:t>
      </w:r>
      <w:r w:rsidR="000E07C5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Njerëzore të Bashkisë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, do të shpallë në portalin 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 xml:space="preserve">“Agjencia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Kombëtar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>e 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Punësimit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”</w:t>
      </w:r>
      <w:r w:rsidR="00A2474D" w:rsidRPr="00FE4067">
        <w:rPr>
          <w:rFonts w:ascii="Times New Roman" w:hAnsi="Times New Roman" w:cs="Times New Roman"/>
          <w:sz w:val="24"/>
          <w:szCs w:val="24"/>
          <w:lang w:val="de-DE"/>
        </w:rPr>
        <w:t>, në faqen e internetit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të Bashkisë Pukë</w:t>
      </w:r>
      <w:r w:rsidR="00A2474D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testimi me shkrim dhe intervista me gojë.</w:t>
      </w:r>
    </w:p>
    <w:p w14:paraId="1FD38A47" w14:textId="77777777" w:rsidR="00AF3BB0" w:rsidRPr="00FE4067" w:rsidRDefault="009352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datë kandidatët që nuk i plotësojnë kushtet dhe kriteret e veçanta do të njoftohen individualisht nga njësia e menaxhimit të burimeve njerëzore të institucionit ku ndodhet pozicioni për të cilin ju dëshironi të aplikoni, </w:t>
      </w:r>
      <w:r w:rsidR="00AF3BB0"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14:paraId="116C93CC" w14:textId="77777777" w:rsidR="002C46BF" w:rsidRPr="002969BB" w:rsidRDefault="002C46B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D6EAFF6" w14:textId="77777777" w:rsidR="0045344F" w:rsidRPr="002969BB" w:rsidRDefault="0045344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2C46BF" w:rsidRPr="00FE4067" w14:paraId="6C37E3A7" w14:textId="77777777" w:rsidTr="007E1CF7">
        <w:trPr>
          <w:trHeight w:val="67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A612258" w14:textId="77777777" w:rsidR="002C46BF" w:rsidRPr="00FE4067" w:rsidRDefault="002C46BF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6F69BB" w14:textId="77777777" w:rsidR="002C46BF" w:rsidRPr="00FE4067" w:rsidRDefault="002C46BF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7256AC4" w14:textId="77777777" w:rsidR="00B0661C" w:rsidRPr="00FE4067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me: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7DA6AA" w14:textId="77777777" w:rsidR="00B0661C" w:rsidRPr="00FE4067" w:rsidRDefault="00B0661C" w:rsidP="00EE5785">
      <w:pPr>
        <w:pStyle w:val="ListParagraph"/>
        <w:numPr>
          <w:ilvl w:val="0"/>
          <w:numId w:val="43"/>
        </w:num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Kushtetutën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Vetëqeverisjen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Vendore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”;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Procedurave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Administrative”;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9367 dt.7.04.2015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Parandalimin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Konfliktit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të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Interesave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Ushtrimin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Funksioneve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Publike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Nëpunësin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Civil”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nr.10296 </w:t>
      </w:r>
      <w:proofErr w:type="spellStart"/>
      <w:r w:rsidRPr="00FE4067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08.07.2010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Menaxhimin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Financiar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dhe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Kontrollin</w:t>
      </w:r>
      <w:proofErr w:type="spellEnd"/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nr.9131,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08.09.2003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“Për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Pr="00FE406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</w:t>
      </w: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Udhëzimi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nr.30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27.12.2011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Menaxhimin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Akteve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Njësitë e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Sektorit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Publik”;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C6F89D8" w14:textId="77777777" w:rsidR="002A03F0" w:rsidRPr="00FE4067" w:rsidRDefault="002A03F0" w:rsidP="00EE5785">
      <w:pPr>
        <w:pStyle w:val="ListParagraph"/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14:paraId="1E080541" w14:textId="77777777" w:rsidR="002A03F0" w:rsidRPr="00FE4067" w:rsidRDefault="002A03F0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34BE43AA" w14:textId="77777777"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02369B51" w14:textId="77777777"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tyre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03F11BA4" w14:textId="77777777" w:rsidR="00B0661C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14:paraId="53BE124F" w14:textId="77777777" w:rsidR="00533481" w:rsidRPr="002969BB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</w:t>
      </w:r>
      <w:r w:rsidR="002A03F0"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E87C82" w:rsidRPr="002969BB" w14:paraId="5B680AFB" w14:textId="7777777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D14638" w14:textId="77777777" w:rsidR="00E87C82" w:rsidRPr="00FE4067" w:rsidRDefault="00E87C8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7FA19F" w14:textId="77777777" w:rsidR="00E87C82" w:rsidRPr="00FE4067" w:rsidRDefault="00E87C8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17A1E31" w14:textId="77777777"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me: </w:t>
      </w:r>
    </w:p>
    <w:p w14:paraId="04E523EF" w14:textId="77777777"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a-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arsimimit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deri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1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;                                                                                                                                                      b-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 xml:space="preserve">;                                                                                                                  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c-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5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Pr="00FE4067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FE4067">
        <w:rPr>
          <w:rFonts w:ascii="Times New Roman" w:hAnsi="Times New Roman" w:cs="Times New Roman"/>
          <w:b/>
          <w:sz w:val="24"/>
          <w:szCs w:val="24"/>
        </w:rPr>
        <w:t>.</w:t>
      </w:r>
    </w:p>
    <w:p w14:paraId="65A02B0A" w14:textId="77777777" w:rsidR="00686B2D" w:rsidRPr="00FE4067" w:rsidRDefault="00686B2D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686B2D" w:rsidRPr="002969BB" w14:paraId="3169901B" w14:textId="7777777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CA006B5" w14:textId="77777777" w:rsidR="00686B2D" w:rsidRPr="00FE4067" w:rsidRDefault="00686B2D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2E330F" w14:textId="77777777" w:rsidR="00686B2D" w:rsidRPr="002969BB" w:rsidRDefault="00686B2D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9CA247D" w14:textId="77777777" w:rsidR="00686B2D" w:rsidRPr="002969BB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E6B098" w14:textId="77777777" w:rsidR="00AB1954" w:rsidRPr="002969BB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>Në përfundim të v</w:t>
      </w:r>
      <w:r w:rsidR="00707C75" w:rsidRPr="002969BB">
        <w:rPr>
          <w:rFonts w:ascii="Times New Roman" w:hAnsi="Times New Roman" w:cs="Times New Roman"/>
          <w:sz w:val="24"/>
          <w:szCs w:val="24"/>
          <w:lang w:val="it-IT"/>
        </w:rPr>
        <w:t>lerësimit të kandidatëve, Drejtoria</w:t>
      </w:r>
      <w:r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e B</w:t>
      </w:r>
      <w:r w:rsidR="00707C75" w:rsidRPr="002969BB">
        <w:rPr>
          <w:rFonts w:ascii="Times New Roman" w:hAnsi="Times New Roman" w:cs="Times New Roman"/>
          <w:sz w:val="24"/>
          <w:szCs w:val="24"/>
          <w:lang w:val="it-IT"/>
        </w:rPr>
        <w:t>urimeve Njerëzore e Bashkisë Pukë</w:t>
      </w:r>
      <w:r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do të shpallë fituesin në portalin </w:t>
      </w:r>
      <w:r w:rsidR="00580270" w:rsidRPr="002969BB">
        <w:rPr>
          <w:rFonts w:ascii="Times New Roman" w:hAnsi="Times New Roman" w:cs="Times New Roman"/>
          <w:i/>
          <w:sz w:val="24"/>
          <w:szCs w:val="24"/>
          <w:lang w:val="it-IT"/>
        </w:rPr>
        <w:t>“Agjencia</w:t>
      </w:r>
      <w:r w:rsidRPr="002969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Kombëtar</w:t>
      </w:r>
      <w:r w:rsidR="00580270" w:rsidRPr="002969BB">
        <w:rPr>
          <w:rFonts w:ascii="Times New Roman" w:hAnsi="Times New Roman" w:cs="Times New Roman"/>
          <w:i/>
          <w:sz w:val="24"/>
          <w:szCs w:val="24"/>
          <w:lang w:val="it-IT"/>
        </w:rPr>
        <w:t>e e</w:t>
      </w:r>
      <w:r w:rsidRPr="002969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Punësimit</w:t>
      </w:r>
      <w:r w:rsidR="00580270" w:rsidRPr="002969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dhe Aftësive</w:t>
      </w:r>
      <w:r w:rsidRPr="002969BB">
        <w:rPr>
          <w:rFonts w:ascii="Times New Roman" w:hAnsi="Times New Roman" w:cs="Times New Roman"/>
          <w:i/>
          <w:sz w:val="24"/>
          <w:szCs w:val="24"/>
          <w:lang w:val="it-IT"/>
        </w:rPr>
        <w:t>”</w:t>
      </w:r>
      <w:r w:rsidR="00CB64BB" w:rsidRPr="002969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</w:t>
      </w:r>
      <w:r w:rsidR="00CB64BB" w:rsidRPr="002969BB">
        <w:rPr>
          <w:rFonts w:ascii="Times New Roman" w:hAnsi="Times New Roman" w:cs="Times New Roman"/>
          <w:sz w:val="24"/>
          <w:szCs w:val="24"/>
          <w:lang w:val="it-IT"/>
        </w:rPr>
        <w:t>në fa</w:t>
      </w:r>
      <w:r w:rsidR="00580270" w:rsidRPr="002969BB">
        <w:rPr>
          <w:rFonts w:ascii="Times New Roman" w:hAnsi="Times New Roman" w:cs="Times New Roman"/>
          <w:sz w:val="24"/>
          <w:szCs w:val="24"/>
          <w:lang w:val="it-IT"/>
        </w:rPr>
        <w:t>qen e internetit të Bashkisë Pukë</w:t>
      </w:r>
      <w:r w:rsidR="00CB64BB"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dhe në stendat e informimit të publikut.</w:t>
      </w:r>
    </w:p>
    <w:p w14:paraId="1F118140" w14:textId="77777777" w:rsidR="00686B2D" w:rsidRPr="002969BB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9BB">
        <w:rPr>
          <w:rFonts w:ascii="Times New Roman" w:hAnsi="Times New Roman" w:cs="Times New Roman"/>
          <w:sz w:val="24"/>
          <w:szCs w:val="24"/>
          <w:lang w:val="it-IT"/>
        </w:rPr>
        <w:t xml:space="preserve"> Të gjithë kandidatët pjesëmarrës në këtë procedurë do të njoftohen në mënyrë elektronike për datën e saktë të shpalljes së fituesit.</w:t>
      </w:r>
    </w:p>
    <w:p w14:paraId="7D983968" w14:textId="77777777" w:rsidR="00150FAB" w:rsidRPr="002969BB" w:rsidRDefault="00AB1954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8255"/>
      </w:tblGrid>
      <w:tr w:rsidR="00150FAB" w:rsidRPr="00FE4067" w14:paraId="29DD01D4" w14:textId="7777777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3DF3DB8" w14:textId="77777777" w:rsidR="00150FAB" w:rsidRPr="00FE4067" w:rsidRDefault="00150FA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4FAE43" w14:textId="77777777" w:rsidR="00150FAB" w:rsidRPr="00FE4067" w:rsidRDefault="00437727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PRANIM NË SHËRBIMIN CIVIL NË KATEGORINË E LARTË DREJTUESE</w:t>
            </w:r>
          </w:p>
        </w:tc>
      </w:tr>
    </w:tbl>
    <w:p w14:paraId="1E9BF26B" w14:textId="77777777" w:rsidR="000E4093" w:rsidRPr="00FE4067" w:rsidRDefault="001F502C" w:rsidP="00EE578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Vetëm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rast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se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pozicioni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rënditur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fillim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kësaj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shpalljeje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përfundim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procedurës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lëvizjes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paralele</w:t>
      </w:r>
      <w:proofErr w:type="spellEnd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dhe</w:t>
      </w:r>
      <w:proofErr w:type="spellEnd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ngritjes</w:t>
      </w:r>
      <w:proofErr w:type="spellEnd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detyrë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rezulton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se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është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ende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vakant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ai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është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vlefshëm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konkurim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nëpërmjet</w:t>
      </w:r>
      <w:proofErr w:type="spellEnd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procedurës</w:t>
      </w:r>
      <w:proofErr w:type="spellEnd"/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së</w:t>
      </w:r>
      <w:proofErr w:type="spellEnd"/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pranimit</w:t>
      </w:r>
      <w:proofErr w:type="spellEnd"/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nga</w:t>
      </w:r>
      <w:proofErr w:type="spellEnd"/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jash</w:t>
      </w:r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</w:t>
      </w:r>
      <w:proofErr w:type="spellEnd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shërbimit</w:t>
      </w:r>
      <w:proofErr w:type="spellEnd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civil </w:t>
      </w:r>
      <w:proofErr w:type="spellStart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</w:t>
      </w:r>
      <w:proofErr w:type="spellEnd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nivelin</w:t>
      </w:r>
      <w:proofErr w:type="spellEnd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e </w:t>
      </w:r>
      <w:proofErr w:type="spellStart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lartë</w:t>
      </w:r>
      <w:proofErr w:type="spellEnd"/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drejtues</w:t>
      </w:r>
      <w:proofErr w:type="spellEnd"/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edhe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tjerë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plotësojnë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kushtet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kërkesat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vendin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lirë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zbatim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nenin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32/1)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ligji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nr.152/2013 </w:t>
      </w:r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“</w:t>
      </w:r>
      <w:proofErr w:type="spellStart"/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Për</w:t>
      </w:r>
      <w:proofErr w:type="spellEnd"/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Nëpunësin</w:t>
      </w:r>
      <w:proofErr w:type="spellEnd"/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Civil”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ndryshuar</w:t>
      </w:r>
      <w:proofErr w:type="spellEnd"/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FAFA286" w14:textId="77777777" w:rsidR="00EC60A1" w:rsidRPr="00FE4067" w:rsidRDefault="00EC60A1" w:rsidP="00EE5785">
      <w:pPr>
        <w:shd w:val="clear" w:color="auto" w:fill="FFFFFF"/>
        <w:spacing w:after="150" w:line="276" w:lineRule="auto"/>
        <w:rPr>
          <w:rStyle w:val="Hyperlink"/>
          <w:rFonts w:ascii="Times New Roman" w:eastAsia="Times New Roman" w:hAnsi="Times New Roman" w:cs="Times New Roman"/>
          <w:color w:val="333333"/>
          <w:sz w:val="24"/>
          <w:szCs w:val="24"/>
          <w:u w:val="none"/>
          <w:lang w:eastAsia="en-GB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EC60A1" w:rsidRPr="00FE4067" w14:paraId="0DB80927" w14:textId="77777777" w:rsidTr="009101A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FADC99" w14:textId="77777777" w:rsidR="00EC60A1" w:rsidRPr="00FE4067" w:rsidRDefault="00EC60A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EDC555" w14:textId="77777777" w:rsidR="00EC60A1" w:rsidRPr="00FE4067" w:rsidRDefault="00EC60A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PRANIMIT NË SHËRBIMIN CIVIL DHE KRITERET  E VEÇANTA</w:t>
            </w:r>
          </w:p>
        </w:tc>
      </w:tr>
    </w:tbl>
    <w:p w14:paraId="6843C447" w14:textId="77777777" w:rsidR="00D551B9" w:rsidRPr="00FE4067" w:rsidRDefault="00D551B9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ACDD0F5" w14:textId="77777777" w:rsidR="002052D6" w:rsidRPr="002969BB" w:rsidRDefault="00EC60A1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Për këtë procedurë kanë të drejtë të aplikojnë të gjithë kandidatët jashtë sistemit të shërbimit civil, që plotësojnë kërkesat e përgjithshme sisas nenit 21, të ligjit 152/2013</w:t>
      </w:r>
      <w:r w:rsidR="005E4585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‚</w:t>
      </w:r>
      <w:r w:rsidR="005E4585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="005E4585" w:rsidRPr="002969BB">
        <w:rPr>
          <w:rFonts w:ascii="Times New Roman" w:hAnsi="Times New Roman" w:cs="Times New Roman"/>
          <w:i/>
          <w:sz w:val="24"/>
          <w:szCs w:val="24"/>
          <w:lang w:val="de-DE"/>
        </w:rPr>
        <w:t>”</w:t>
      </w:r>
      <w:r w:rsidR="00FA671E" w:rsidRPr="002969B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FA671E" w:rsidRPr="002969BB">
        <w:rPr>
          <w:rFonts w:ascii="Times New Roman" w:hAnsi="Times New Roman" w:cs="Times New Roman"/>
          <w:sz w:val="24"/>
          <w:szCs w:val="24"/>
          <w:lang w:val="de-DE"/>
        </w:rPr>
        <w:t>i ndryshuar.</w:t>
      </w:r>
    </w:p>
    <w:p w14:paraId="14D5EF78" w14:textId="77777777" w:rsidR="00393893" w:rsidRPr="00FE4067" w:rsidRDefault="00FD62B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Kushtet që duhet të plotësojnë kandidati në procedurën e pranimit në shërbimin civil janë:</w:t>
      </w:r>
    </w:p>
    <w:p w14:paraId="6E50855D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shtetas shqiptar;</w:t>
      </w:r>
    </w:p>
    <w:p w14:paraId="22193886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kenë zotësi të plotë për të vepruar;</w:t>
      </w:r>
    </w:p>
    <w:p w14:paraId="3C9A2A59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gjuhën shqipe, të shkruar dhe të folur;</w:t>
      </w:r>
    </w:p>
    <w:p w14:paraId="01575E9E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në kushte shëndetësore që e lejojnë të kryejë detyrën përkatëse;</w:t>
      </w:r>
    </w:p>
    <w:p w14:paraId="0FD5956A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jetë i dënuar me vendim të formës së prerë për kryerjen e një krimi apo për kryerjen e një kundërvajtje penale;</w:t>
      </w:r>
    </w:p>
    <w:p w14:paraId="0FD1B7F6" w14:textId="77777777"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Ndaj tij të mos jetë marrë masa disiplinore e largimit nga shërbimi civil, që nuk është shënuar sipas ligjit nr.152/2013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 xml:space="preserve">”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i ndryshuar.</w:t>
      </w:r>
    </w:p>
    <w:p w14:paraId="7B8B1D09" w14:textId="77777777" w:rsidR="00580270" w:rsidRPr="002969BB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lastRenderedPageBreak/>
        <w:t xml:space="preserve">   </w:t>
      </w:r>
    </w:p>
    <w:p w14:paraId="22E5E176" w14:textId="77777777" w:rsidR="002052D6" w:rsidRPr="002969BB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A56DF3"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Kandidatët duhet të plotësojnë kriteret e veçanta si vijon: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</w:t>
      </w:r>
    </w:p>
    <w:p w14:paraId="68073F69" w14:textId="77777777"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 shkenca Shoqërore, Ekonomike, Juridike, Inxhinierike, Urbanistikë, Arkitekturë. Diplomat e nivelit </w:t>
      </w:r>
      <w:r w:rsidR="00707C75" w:rsidRPr="00707C75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jenë në të njëjtën fushë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shkencor.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79188D49" w14:textId="77777777"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580270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14:paraId="3DF12A2C" w14:textId="77777777"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14:paraId="67EBAF2D" w14:textId="77777777" w:rsidR="000A6DFE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r w:rsidR="000A6DFE" w:rsidRPr="002969B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14:paraId="57AC3F57" w14:textId="77777777" w:rsidR="00867C08" w:rsidRPr="00FE4067" w:rsidRDefault="00867C08" w:rsidP="00EE57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7"/>
        <w:gridCol w:w="8239"/>
      </w:tblGrid>
      <w:tr w:rsidR="001A2A99" w:rsidRPr="002969BB" w14:paraId="5E07DA15" w14:textId="7777777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606DF53" w14:textId="77777777" w:rsidR="001A2A99" w:rsidRPr="00FE4067" w:rsidRDefault="001A2A99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B22A26" w14:textId="77777777" w:rsidR="001A2A99" w:rsidRPr="002969BB" w:rsidRDefault="001A2A99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MËNYRA DHE AFATI I DORËZIMIT TË DOKUMENTAVE</w:t>
            </w:r>
          </w:p>
        </w:tc>
      </w:tr>
    </w:tbl>
    <w:p w14:paraId="6E462F25" w14:textId="77777777" w:rsidR="00F23E63" w:rsidRPr="00FE4067" w:rsidRDefault="00F23E63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58B7E47" w14:textId="77777777" w:rsidR="004F7081" w:rsidRPr="00FE4067" w:rsidRDefault="001A2A99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që aplikojnë duhet të do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rëzojnë dokumentat me postë ose drejt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përsëdrejti në institucionin e </w:t>
      </w:r>
      <w:r w:rsidR="00EC5EB0">
        <w:rPr>
          <w:rFonts w:ascii="Times New Roman" w:hAnsi="Times New Roman" w:cs="Times New Roman"/>
          <w:sz w:val="24"/>
          <w:szCs w:val="24"/>
          <w:lang w:val="de-DE"/>
        </w:rPr>
        <w:t xml:space="preserve"> Bashkisë Pukë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2378298F" w14:textId="77777777" w:rsidR="0044559C" w:rsidRPr="002969BB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de-DE"/>
        </w:rPr>
        <w:t>a-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Jetëshkrim i plotësuar në përputhje me dokumentin tip që e gjeni në linkun:</w:t>
      </w:r>
    </w:p>
    <w:p w14:paraId="53DF1C87" w14:textId="77777777" w:rsidR="0044559C" w:rsidRPr="002969BB" w:rsidRDefault="0044559C" w:rsidP="00EE5785">
      <w:pPr>
        <w:spacing w:line="276" w:lineRule="auto"/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</w:pPr>
      <w:hyperlink r:id="rId10" w:history="1">
        <w:r w:rsidRPr="002969BB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http://dap.gov.al/vende-vakante/udhezime-Dokumente/219-udhezime-Dokumente</w:t>
        </w:r>
      </w:hyperlink>
    </w:p>
    <w:p w14:paraId="31564F1F" w14:textId="77777777" w:rsidR="0044559C" w:rsidRPr="002969BB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de-DE"/>
        </w:rPr>
        <w:t>b-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Fotokopje të diplomës (përfshirë edhe diplomën bachelor) bashkëlidhur listën e notave për secilën diplomë;</w:t>
      </w:r>
    </w:p>
    <w:p w14:paraId="57261733" w14:textId="77777777" w:rsidR="0044559C" w:rsidRPr="002969BB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hAnsi="Times New Roman" w:cs="Times New Roman"/>
          <w:b/>
          <w:sz w:val="24"/>
          <w:szCs w:val="24"/>
          <w:lang w:val="de-DE"/>
        </w:rPr>
        <w:t>c-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Fotokopje të librezës së punës (të gjitha faqet që vërtetojnë eksperiencën në punë);</w:t>
      </w:r>
    </w:p>
    <w:p w14:paraId="6B54EF8B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3476968A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447A0D77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;</w:t>
      </w:r>
    </w:p>
    <w:p w14:paraId="19636633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14:paraId="15546F72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14:paraId="634435BD" w14:textId="77777777"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ACE7EE2" w14:textId="3B2BAD84" w:rsidR="007B5ADA" w:rsidRPr="00FE4067" w:rsidRDefault="00817941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Dokumentacioni dorëzohet</w:t>
      </w:r>
      <w:r w:rsidR="00990114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 me postë ose drejtëpërsëdrejti </w:t>
      </w:r>
      <w:r w:rsidR="00580270">
        <w:rPr>
          <w:rFonts w:ascii="Times New Roman" w:hAnsi="Times New Roman" w:cs="Times New Roman"/>
          <w:sz w:val="24"/>
          <w:szCs w:val="24"/>
          <w:lang w:val="de-DE"/>
        </w:rPr>
        <w:t>në institucionin e  Bashkisë Pukë</w:t>
      </w:r>
      <w:r w:rsidR="00990114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5ADA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54C0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brenda datës </w:t>
      </w:r>
      <w:r w:rsidR="008F5B54">
        <w:rPr>
          <w:rFonts w:ascii="Times New Roman" w:hAnsi="Times New Roman" w:cs="Times New Roman"/>
          <w:b/>
          <w:i/>
          <w:sz w:val="24"/>
          <w:szCs w:val="24"/>
          <w:lang w:val="de-DE"/>
        </w:rPr>
        <w:t>13</w:t>
      </w:r>
      <w:r w:rsidR="00580270">
        <w:rPr>
          <w:rFonts w:ascii="Times New Roman" w:hAnsi="Times New Roman" w:cs="Times New Roman"/>
          <w:b/>
          <w:i/>
          <w:sz w:val="24"/>
          <w:szCs w:val="24"/>
          <w:lang w:val="de-DE"/>
        </w:rPr>
        <w:t>.0</w:t>
      </w:r>
      <w:r w:rsidR="008F5B54">
        <w:rPr>
          <w:rFonts w:ascii="Times New Roman" w:hAnsi="Times New Roman" w:cs="Times New Roman"/>
          <w:b/>
          <w:i/>
          <w:sz w:val="24"/>
          <w:szCs w:val="24"/>
          <w:lang w:val="de-DE"/>
        </w:rPr>
        <w:t>8</w:t>
      </w:r>
      <w:r w:rsidR="00580270">
        <w:rPr>
          <w:rFonts w:ascii="Times New Roman" w:hAnsi="Times New Roman" w:cs="Times New Roman"/>
          <w:b/>
          <w:i/>
          <w:sz w:val="24"/>
          <w:szCs w:val="24"/>
          <w:lang w:val="de-DE"/>
        </w:rPr>
        <w:t>.2026</w:t>
      </w:r>
      <w:r w:rsidR="00B54C09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7B5ADA" w:rsidRPr="002969BB" w14:paraId="4F6A0E37" w14:textId="7777777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EE67B2A" w14:textId="77777777" w:rsidR="007B5ADA" w:rsidRPr="00FE4067" w:rsidRDefault="007B5ADA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0FFD03" w14:textId="77777777" w:rsidR="007B5ADA" w:rsidRPr="002969BB" w:rsidRDefault="007B5ADA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2B041AD" w14:textId="77777777" w:rsidR="00B1791B" w:rsidRPr="00FE4067" w:rsidRDefault="00B1791B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2ED460B1" w14:textId="77777777" w:rsidR="00F13A36" w:rsidRPr="00FE4067" w:rsidRDefault="00580270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Drejtoria e</w:t>
      </w:r>
      <w:r w:rsidR="005963C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Bu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rimeve Njerëzore të Bashkisë Pukë</w:t>
      </w:r>
      <w:r w:rsidR="005963C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F13A3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njoftojë 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individualisht secilin pej kandidatëve që kanë aplikuar për këtë pozicion, për rezultatet e verifikimit paraprak. Pas këtij njoftimi kandidatët </w:t>
      </w:r>
      <w:r w:rsidR="00B744B2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(nëpërmjet adresës së e-mailit),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cilët nuk janë dakord me rezultatet e verifikimit paraprak, kanë të drejtë 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ë ankohen pranë D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BM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NJ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enda 5 ditëve kalendarike dhe DMBNJ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MB ka detyrim ligjor tu përgjigjet brenda 5 ditëve pune nga data a marrjes së ankesës.</w:t>
      </w:r>
    </w:p>
    <w:p w14:paraId="248E2DC9" w14:textId="41A21154" w:rsidR="0096412A" w:rsidRPr="00FE4067" w:rsidRDefault="0096412A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Në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datën </w:t>
      </w:r>
      <w:r w:rsidR="00580270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8F5B5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14</w:t>
      </w:r>
      <w:r w:rsidR="00580270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.0</w:t>
      </w:r>
      <w:r w:rsidR="008F5B5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8</w:t>
      </w:r>
      <w:r w:rsidR="00580270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.2026</w:t>
      </w:r>
      <w:r w:rsidR="00BD547C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Drejtoria e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Bu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rimeve Njerëzore të Bashkisë Pukë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shpallë në faqen zyrtare të internetit dhe në portalin 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“Agjencia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Kombëtar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e e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Punësimit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”</w:t>
      </w:r>
      <w:r w:rsidR="00926642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,</w:t>
      </w:r>
      <w:r w:rsidR="00BD547C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si dhe në stendat e  informimit të publikut </w:t>
      </w:r>
      <w:r w:rsidR="0092664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listën e kandidatëve që plotësojnë kushtet dhe kërkesat e posaçme për pranimin në Shë</w:t>
      </w:r>
      <w:r w:rsidR="0059109A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rbimin Civil, vendin dhe orën e saktë ku do të zhvillohet testimi me shkrim dhe intervista.</w:t>
      </w:r>
    </w:p>
    <w:p w14:paraId="7D7F366E" w14:textId="77777777" w:rsidR="008616A8" w:rsidRPr="00FE4067" w:rsidRDefault="0059109A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të njëjtën datë kandidatët që nuk i plotësojnë kushtet dhe kriteret e veçanta për procedurën e pranimit në Shërbimin Civil do të njoftohen individualisht në mënyrë elektronike nga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SBNJ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për shkaqet e moskualifikimit. </w:t>
      </w:r>
      <w:r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 nëpërmjet adresës së e-mail ).</w:t>
      </w:r>
    </w:p>
    <w:p w14:paraId="145825EE" w14:textId="77777777" w:rsidR="00BD547C" w:rsidRPr="00FE4067" w:rsidRDefault="00BD547C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14:paraId="14B3DAA1" w14:textId="77777777" w:rsidR="005963C6" w:rsidRPr="00FE4067" w:rsidRDefault="005963C6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237"/>
      </w:tblGrid>
      <w:tr w:rsidR="008616A8" w:rsidRPr="00FE4067" w14:paraId="09ACA5EC" w14:textId="77777777" w:rsidTr="0098521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2D70AAF" w14:textId="77777777" w:rsidR="008616A8" w:rsidRPr="00FE4067" w:rsidRDefault="008616A8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C1BE42" w14:textId="77777777" w:rsidR="008616A8" w:rsidRPr="00FE4067" w:rsidRDefault="008616A8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ME SHKRIM DHE INTERVISTA</w:t>
            </w:r>
          </w:p>
        </w:tc>
      </w:tr>
    </w:tbl>
    <w:p w14:paraId="3F660E33" w14:textId="77777777" w:rsidR="00B5652F" w:rsidRPr="00FE4067" w:rsidRDefault="00B5652F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Kandidatët </w:t>
      </w:r>
      <w:r w:rsidR="00F139BE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do të testohen me shkrim në lidhje me:</w:t>
      </w:r>
    </w:p>
    <w:p w14:paraId="493B8E99" w14:textId="77777777" w:rsidR="00666332" w:rsidRPr="002969BB" w:rsidRDefault="0035264C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1.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Kushtetutën e Republikës së Shqipërisë;                                  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2. 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Ligjin nr. 139/2015 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“Për Vetëqeverisjen Vendore”;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3. 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>Ligji nr.44/2015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“Kodi i Procedurave Administrative”;             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4.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Ligji 9367 dt.7.04.2015 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“Për Parandalimin e Konfliktit të Interesave në Ushtrimin e Funksioneve Publike” 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 ndryshuar;                                                                         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5.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Ligjin nr.152/2013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“Për Nëpunësin Civil”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 ndryshuar;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6.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Ligji nr.10296 datë  08.07.2010 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“Për Menaxhimin Financiar dhe Kontrollin;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7.</w:t>
      </w:r>
      <w:r w:rsidRPr="002969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>Ligji nr.9131, datë 08.09.2003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>“Për Rregullat e Etikës në Administratën Publike”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;                                                      </w:t>
      </w:r>
      <w:r w:rsidRPr="002969BB">
        <w:rPr>
          <w:rFonts w:ascii="Times New Roman" w:hAnsi="Times New Roman" w:cs="Times New Roman"/>
          <w:b/>
          <w:sz w:val="24"/>
          <w:szCs w:val="24"/>
          <w:lang w:val="de-DE"/>
        </w:rPr>
        <w:t>8.</w:t>
      </w:r>
      <w:r w:rsidRPr="002969BB">
        <w:rPr>
          <w:rFonts w:ascii="Times New Roman" w:hAnsi="Times New Roman" w:cs="Times New Roman"/>
          <w:sz w:val="24"/>
          <w:szCs w:val="24"/>
          <w:lang w:val="de-DE"/>
        </w:rPr>
        <w:t xml:space="preserve"> Udhëzimi nr.30 datë 27.12.2011 </w:t>
      </w:r>
      <w:r w:rsidRPr="002969BB">
        <w:rPr>
          <w:rFonts w:ascii="Times New Roman" w:hAnsi="Times New Roman" w:cs="Times New Roman"/>
          <w:i/>
          <w:sz w:val="24"/>
          <w:szCs w:val="24"/>
          <w:lang w:val="de-DE"/>
        </w:rPr>
        <w:t xml:space="preserve">“Për Menaxhimin e Akteve  në Njësitë e Sektorit Publik”;                                                                                                                                                                                </w:t>
      </w:r>
      <w:r w:rsidRPr="002969BB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                                                                                                                                </w:t>
      </w:r>
    </w:p>
    <w:p w14:paraId="0CDA55C8" w14:textId="77777777" w:rsidR="00666332" w:rsidRPr="00FE4067" w:rsidRDefault="00666332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9D7DCC" w:rsidRPr="002969BB" w14:paraId="6F097A06" w14:textId="77777777" w:rsidTr="003747D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199719" w14:textId="77777777" w:rsidR="009D7DCC" w:rsidRPr="00FE4067" w:rsidRDefault="009D7DCC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671D4" w14:textId="77777777" w:rsidR="009D7DCC" w:rsidRPr="002969BB" w:rsidRDefault="009D7DCC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599B383B" w14:textId="77777777" w:rsidR="009D7DCC" w:rsidRPr="00FE4067" w:rsidRDefault="009D7DCC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2C9199C" w14:textId="77777777" w:rsidR="00666332" w:rsidRPr="00FE4067" w:rsidRDefault="002A2869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67E837E8" w14:textId="77777777"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përgjithësues së punës për pozicionet;</w:t>
      </w:r>
    </w:p>
    <w:p w14:paraId="52B5AF00" w14:textId="77777777"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Eksperiencën e tyre të mëparshme;</w:t>
      </w:r>
    </w:p>
    <w:p w14:paraId="1F07662C" w14:textId="77777777"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Motivimin, aspiratat dhe pritshmëritë e tyre për karrierën;</w:t>
      </w:r>
    </w:p>
    <w:p w14:paraId="79E77149" w14:textId="77777777"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Mënyra e Vlerësimit të Kandidatëve:</w:t>
      </w:r>
    </w:p>
    <w:p w14:paraId="3EF1EC6A" w14:textId="77777777"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në lidhje me:</w:t>
      </w:r>
    </w:p>
    <w:p w14:paraId="620771C0" w14:textId="77777777" w:rsidR="002A2869" w:rsidRPr="00FE4067" w:rsidRDefault="002A2869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me shkrim deri në 40 pikë;</w:t>
      </w:r>
    </w:p>
    <w:p w14:paraId="52A3CB62" w14:textId="77777777" w:rsidR="002A2869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Intervistën e strukturuar me gojë që konsiston motivimin, aspiratat dhe pritshmëritë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e tyre për karrierën, deri në 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14:paraId="70BE595F" w14:textId="77777777" w:rsidR="00591178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>Jetëshkrimin, që konsiston në vlerësimin e arsimimit, të përvojës e të trajnimeve të lidhura m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>e fushën deri në 1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14:paraId="51778B7F" w14:textId="77777777" w:rsidR="00101201" w:rsidRPr="00FE4067" w:rsidRDefault="00591178" w:rsidP="00EE578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Komiteti i Përhershëm i Pranimit, në përfundim të vlerësimit, përzgjedh kandidatin, i cili renditet i pari me pikët maksimale, pët tu emëruar në pozicionin:</w:t>
      </w:r>
      <w:r w:rsidR="001B176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>S</w:t>
      </w:r>
      <w:r w:rsidR="001B1769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ekretar i Përgjithshëm,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Bashkia </w:t>
      </w:r>
      <w:r w:rsidR="00817941">
        <w:rPr>
          <w:rFonts w:ascii="Times New Roman" w:hAnsi="Times New Roman" w:cs="Times New Roman"/>
          <w:b/>
          <w:sz w:val="24"/>
          <w:szCs w:val="24"/>
          <w:lang w:val="de-DE"/>
        </w:rPr>
        <w:t>Pukë</w:t>
      </w:r>
      <w:r w:rsidR="00804A82" w:rsidRPr="00FE4067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722F55E2" w14:textId="77777777" w:rsidR="008142D0" w:rsidRPr="002969BB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8"/>
      </w:tblGrid>
      <w:tr w:rsidR="008142D0" w:rsidRPr="002969BB" w14:paraId="52D2D237" w14:textId="77777777" w:rsidTr="0001004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FEBBA3" w14:textId="77777777" w:rsidR="008142D0" w:rsidRPr="00FE4067" w:rsidRDefault="008142D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4A82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710B7E" w14:textId="77777777" w:rsidR="008142D0" w:rsidRPr="002969BB" w:rsidRDefault="008142D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969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E DALJES SË REZULTATEVE TË KONKURRIMIT DHE MËNYRA E KOMUNIKIMIT</w:t>
            </w:r>
          </w:p>
        </w:tc>
      </w:tr>
    </w:tbl>
    <w:p w14:paraId="7CD7621E" w14:textId="77777777" w:rsidR="008142D0" w:rsidRPr="002969BB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DDC0671" w14:textId="77777777"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vler</w:t>
      </w:r>
      <w:r w:rsidR="00580270">
        <w:rPr>
          <w:rFonts w:ascii="Times New Roman" w:hAnsi="Times New Roman" w:cs="Times New Roman"/>
          <w:sz w:val="24"/>
          <w:szCs w:val="24"/>
        </w:rPr>
        <w:t>ësimit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e</w:t>
      </w:r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C63041" w:rsidRPr="00FE406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63041" w:rsidRPr="00FE4067">
        <w:rPr>
          <w:rFonts w:ascii="Times New Roman" w:hAnsi="Times New Roman" w:cs="Times New Roman"/>
          <w:b/>
          <w:sz w:val="24"/>
          <w:szCs w:val="24"/>
        </w:rPr>
        <w:t>nëpërmjet</w:t>
      </w:r>
      <w:proofErr w:type="spellEnd"/>
      <w:r w:rsidR="00C63041"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b/>
          <w:sz w:val="24"/>
          <w:szCs w:val="24"/>
        </w:rPr>
        <w:t>adresës</w:t>
      </w:r>
      <w:proofErr w:type="spellEnd"/>
      <w:r w:rsidR="00C63041" w:rsidRPr="00FE4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="00C63041" w:rsidRPr="00FE4067">
        <w:rPr>
          <w:rFonts w:ascii="Times New Roman" w:hAnsi="Times New Roman" w:cs="Times New Roman"/>
          <w:b/>
          <w:sz w:val="24"/>
          <w:szCs w:val="24"/>
        </w:rPr>
        <w:t xml:space="preserve"> e-mail).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C63041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41" w:rsidRPr="00FE4067">
        <w:rPr>
          <w:rFonts w:ascii="Times New Roman" w:hAnsi="Times New Roman" w:cs="Times New Roman"/>
          <w:sz w:val="24"/>
          <w:szCs w:val="24"/>
        </w:rPr>
        <w:t>mos</w:t>
      </w:r>
      <w:r w:rsidR="00F515B0" w:rsidRPr="00FE4067">
        <w:rPr>
          <w:rFonts w:ascii="Times New Roman" w:hAnsi="Times New Roman" w:cs="Times New Roman"/>
          <w:sz w:val="24"/>
          <w:szCs w:val="24"/>
        </w:rPr>
        <w:t>dakortësi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kundërshti</w:t>
      </w:r>
      <w:r w:rsidR="00580270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e tyre me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e</w:t>
      </w:r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kthejë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B0" w:rsidRPr="00FE4067">
        <w:rPr>
          <w:rFonts w:ascii="Times New Roman" w:hAnsi="Times New Roman" w:cs="Times New Roman"/>
          <w:sz w:val="24"/>
          <w:szCs w:val="24"/>
        </w:rPr>
        <w:t>ankesës</w:t>
      </w:r>
      <w:proofErr w:type="spellEnd"/>
      <w:r w:rsidR="00F515B0" w:rsidRPr="00FE4067">
        <w:rPr>
          <w:rFonts w:ascii="Times New Roman" w:hAnsi="Times New Roman" w:cs="Times New Roman"/>
          <w:sz w:val="24"/>
          <w:szCs w:val="24"/>
        </w:rPr>
        <w:t>.</w:t>
      </w:r>
    </w:p>
    <w:p w14:paraId="2CF00C78" w14:textId="77777777"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vler</w:t>
      </w:r>
      <w:r w:rsidR="00580270">
        <w:rPr>
          <w:rFonts w:ascii="Times New Roman" w:hAnsi="Times New Roman" w:cs="Times New Roman"/>
          <w:sz w:val="24"/>
          <w:szCs w:val="24"/>
        </w:rPr>
        <w:t>ësimit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e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- Bashkia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Pukë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sh</w:t>
      </w:r>
      <w:r w:rsidR="00580270">
        <w:rPr>
          <w:rFonts w:ascii="Times New Roman" w:hAnsi="Times New Roman" w:cs="Times New Roman"/>
          <w:sz w:val="24"/>
          <w:szCs w:val="24"/>
        </w:rPr>
        <w:t>pallë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58027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580270">
        <w:rPr>
          <w:rFonts w:ascii="Times New Roman" w:hAnsi="Times New Roman" w:cs="Times New Roman"/>
          <w:i/>
          <w:sz w:val="24"/>
          <w:szCs w:val="24"/>
        </w:rPr>
        <w:t>Agjencia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Kombëtar</w:t>
      </w:r>
      <w:r w:rsidR="00580270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580270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i/>
          <w:sz w:val="24"/>
          <w:szCs w:val="24"/>
        </w:rPr>
        <w:t>Punësimit</w:t>
      </w:r>
      <w:proofErr w:type="spellEnd"/>
      <w:r w:rsidR="005802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5802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i/>
          <w:sz w:val="24"/>
          <w:szCs w:val="24"/>
        </w:rPr>
        <w:t>Aftësive</w:t>
      </w:r>
      <w:r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580270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këndin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afishimit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>.</w:t>
      </w:r>
    </w:p>
    <w:p w14:paraId="101B3555" w14:textId="77777777" w:rsidR="00580270" w:rsidRDefault="0058027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9BA45" w14:textId="5660EC8C"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67">
        <w:rPr>
          <w:rFonts w:ascii="Times New Roman" w:hAnsi="Times New Roman" w:cs="Times New Roman"/>
          <w:sz w:val="24"/>
          <w:szCs w:val="24"/>
        </w:rPr>
        <w:t>kandida</w:t>
      </w:r>
      <w:r w:rsidR="002A488F" w:rsidRPr="00FE4067">
        <w:rPr>
          <w:rFonts w:ascii="Times New Roman" w:hAnsi="Times New Roman" w:cs="Times New Roman"/>
          <w:sz w:val="24"/>
          <w:szCs w:val="24"/>
        </w:rPr>
        <w:t>tët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Civil</w:t>
      </w:r>
      <w:r w:rsidR="00225174" w:rsidRPr="00FE4067">
        <w:rPr>
          <w:rFonts w:ascii="Times New Roman" w:hAnsi="Times New Roman" w:cs="Times New Roman"/>
          <w:sz w:val="24"/>
          <w:szCs w:val="24"/>
        </w:rPr>
        <w:t>,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B011B3" w:rsidRPr="00FE4067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B011B3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011B3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1B3" w:rsidRPr="00FE4067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="00B011B3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1B3" w:rsidRPr="00FE4067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këndin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njoftimeve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Bashkisë,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fa</w:t>
      </w:r>
      <w:r w:rsidR="00580270">
        <w:rPr>
          <w:rFonts w:ascii="Times New Roman" w:hAnsi="Times New Roman" w:cs="Times New Roman"/>
          <w:sz w:val="24"/>
          <w:szCs w:val="24"/>
        </w:rPr>
        <w:t>qen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580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270">
        <w:rPr>
          <w:rFonts w:ascii="Times New Roman" w:hAnsi="Times New Roman" w:cs="Times New Roman"/>
          <w:sz w:val="24"/>
          <w:szCs w:val="24"/>
        </w:rPr>
        <w:t>Pukë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8F" w:rsidRPr="00FE4067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="002A488F" w:rsidRPr="00FE4067">
        <w:rPr>
          <w:rFonts w:ascii="Times New Roman" w:hAnsi="Times New Roman" w:cs="Times New Roman"/>
          <w:sz w:val="24"/>
          <w:szCs w:val="24"/>
        </w:rPr>
        <w:t xml:space="preserve"> procedure </w:t>
      </w:r>
      <w:r w:rsidR="00B011B3" w:rsidRPr="00FE4067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="00B011B3" w:rsidRPr="00FE4067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="00B011B3" w:rsidRPr="00FE4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1B3" w:rsidRPr="00FE406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011B3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BD547C" w:rsidRPr="00FE4067">
        <w:rPr>
          <w:rFonts w:ascii="Times New Roman" w:hAnsi="Times New Roman" w:cs="Times New Roman"/>
          <w:sz w:val="24"/>
          <w:szCs w:val="24"/>
        </w:rPr>
        <w:t xml:space="preserve">data </w:t>
      </w:r>
      <w:r w:rsidR="0027158E">
        <w:rPr>
          <w:rFonts w:ascii="Times New Roman" w:hAnsi="Times New Roman" w:cs="Times New Roman"/>
          <w:b/>
          <w:sz w:val="24"/>
          <w:szCs w:val="24"/>
        </w:rPr>
        <w:t>13</w:t>
      </w:r>
      <w:r w:rsidR="00817941">
        <w:rPr>
          <w:rFonts w:ascii="Times New Roman" w:hAnsi="Times New Roman" w:cs="Times New Roman"/>
          <w:b/>
          <w:sz w:val="24"/>
          <w:szCs w:val="24"/>
        </w:rPr>
        <w:t>.0</w:t>
      </w:r>
      <w:r w:rsidR="0027158E">
        <w:rPr>
          <w:rFonts w:ascii="Times New Roman" w:hAnsi="Times New Roman" w:cs="Times New Roman"/>
          <w:b/>
          <w:sz w:val="24"/>
          <w:szCs w:val="24"/>
        </w:rPr>
        <w:t>8</w:t>
      </w:r>
      <w:r w:rsidR="00817941">
        <w:rPr>
          <w:rFonts w:ascii="Times New Roman" w:hAnsi="Times New Roman" w:cs="Times New Roman"/>
          <w:b/>
          <w:sz w:val="24"/>
          <w:szCs w:val="24"/>
        </w:rPr>
        <w:t>.2026</w:t>
      </w:r>
      <w:r w:rsidR="00BD547C" w:rsidRPr="00FE4067">
        <w:rPr>
          <w:rFonts w:ascii="Times New Roman" w:hAnsi="Times New Roman" w:cs="Times New Roman"/>
          <w:b/>
          <w:sz w:val="24"/>
          <w:szCs w:val="24"/>
        </w:rPr>
        <w:t>.</w:t>
      </w:r>
    </w:p>
    <w:p w14:paraId="01CBD258" w14:textId="77777777" w:rsidR="002C339E" w:rsidRPr="00FE4067" w:rsidRDefault="002C339E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13564" w14:textId="77777777" w:rsidR="00AF7D6F" w:rsidRPr="00FE4067" w:rsidRDefault="00AF7D6F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9F261" w14:textId="77777777" w:rsidR="00225174" w:rsidRPr="00FE4067" w:rsidRDefault="00817941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DREJTORIA E MENAXHIMIT TË BURIMEVE NJERËZORE </w:t>
      </w:r>
    </w:p>
    <w:p w14:paraId="2A5454CB" w14:textId="77777777" w:rsidR="00225174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DREJTORI</w:t>
      </w:r>
    </w:p>
    <w:p w14:paraId="0045AE9D" w14:textId="77777777"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 GJONI</w:t>
      </w:r>
    </w:p>
    <w:p w14:paraId="0C487FBA" w14:textId="77777777"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8A902" w14:textId="77777777"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8A0E9" w14:textId="77777777" w:rsidR="00817941" w:rsidRPr="00FE4067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1EA7B" w14:textId="77777777"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D305F" w14:textId="77777777"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KRYETAR I BASHKISË</w:t>
      </w:r>
    </w:p>
    <w:p w14:paraId="13A5957D" w14:textId="77777777" w:rsidR="00225174" w:rsidRPr="00EE5785" w:rsidRDefault="00C33799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RROK DODAJ</w:t>
      </w:r>
    </w:p>
    <w:p w14:paraId="5264A23E" w14:textId="77777777" w:rsidR="002C339E" w:rsidRPr="008142D0" w:rsidRDefault="002C339E" w:rsidP="002C33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339E" w:rsidRPr="008142D0" w:rsidSect="001F791B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0BA9" w14:textId="77777777" w:rsidR="00F90595" w:rsidRDefault="00F90595" w:rsidP="00DA0D64">
      <w:pPr>
        <w:spacing w:after="0" w:line="240" w:lineRule="auto"/>
      </w:pPr>
      <w:r>
        <w:separator/>
      </w:r>
    </w:p>
  </w:endnote>
  <w:endnote w:type="continuationSeparator" w:id="0">
    <w:p w14:paraId="7D503C77" w14:textId="77777777" w:rsidR="00F90595" w:rsidRDefault="00F90595" w:rsidP="00DA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7452" w14:textId="77777777" w:rsidR="00F90595" w:rsidRDefault="00F90595" w:rsidP="00DA0D64">
      <w:pPr>
        <w:spacing w:after="0" w:line="240" w:lineRule="auto"/>
      </w:pPr>
      <w:r>
        <w:separator/>
      </w:r>
    </w:p>
  </w:footnote>
  <w:footnote w:type="continuationSeparator" w:id="0">
    <w:p w14:paraId="6825F92A" w14:textId="77777777" w:rsidR="00F90595" w:rsidRDefault="00F90595" w:rsidP="00DA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05E" w14:textId="77777777" w:rsidR="00DA0D64" w:rsidRDefault="00DA0D64" w:rsidP="00DA0D64">
    <w:pPr>
      <w:pStyle w:val="Header"/>
      <w:tabs>
        <w:tab w:val="clear" w:pos="4513"/>
        <w:tab w:val="clear" w:pos="9026"/>
        <w:tab w:val="left" w:pos="388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B396" w14:textId="77777777" w:rsidR="001F791B" w:rsidRDefault="001F791B" w:rsidP="005B42A8">
    <w:pPr>
      <w:pStyle w:val="Header"/>
      <w:rPr>
        <w:noProof/>
        <w:lang w:eastAsia="en-GB"/>
      </w:rPr>
    </w:pPr>
  </w:p>
  <w:p w14:paraId="70587C39" w14:textId="77777777" w:rsidR="005B42A8" w:rsidRDefault="005B42A8" w:rsidP="005B42A8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>___________________________</w:t>
    </w:r>
    <w:r>
      <w:rPr>
        <w:rFonts w:ascii="Times New Roman" w:eastAsia="Times New Roman" w:hAnsi="Times New Roman" w:cs="Times New Roman"/>
        <w:b/>
        <w:noProof/>
        <w:sz w:val="24"/>
        <w:szCs w:val="24"/>
        <w:lang w:val="en-US"/>
      </w:rPr>
      <w:drawing>
        <wp:inline distT="0" distB="0" distL="0" distR="0" wp14:anchorId="135032D7" wp14:editId="06BB1822">
          <wp:extent cx="419100" cy="62865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__________________________      </w:t>
    </w:r>
  </w:p>
  <w:p w14:paraId="0DA284EE" w14:textId="77777777" w:rsidR="005B42A8" w:rsidRDefault="005B42A8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REPUBLIKA E SHQIPËRISË</w:t>
    </w:r>
  </w:p>
  <w:p w14:paraId="2ED2596E" w14:textId="77777777" w:rsidR="005B42A8" w:rsidRDefault="00DF1D3C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BASHKIAPUKË</w:t>
    </w:r>
  </w:p>
  <w:p w14:paraId="56BDA8ED" w14:textId="77777777" w:rsidR="005B42A8" w:rsidRDefault="00DF1D3C" w:rsidP="005B42A8">
    <w:pPr>
      <w:spacing w:after="0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DREJTORIA E </w:t>
    </w:r>
    <w:r w:rsidR="0028363F">
      <w:rPr>
        <w:rFonts w:ascii="Times New Roman" w:eastAsia="Times New Roman" w:hAnsi="Times New Roman" w:cs="Times New Roman"/>
        <w:b/>
        <w:noProof/>
        <w:sz w:val="24"/>
        <w:szCs w:val="24"/>
      </w:rPr>
      <w:t>ME</w:t>
    </w:r>
    <w:r>
      <w:rPr>
        <w:rFonts w:ascii="Times New Roman" w:eastAsia="Times New Roman" w:hAnsi="Times New Roman" w:cs="Times New Roman"/>
        <w:b/>
        <w:noProof/>
        <w:sz w:val="24"/>
        <w:szCs w:val="24"/>
      </w:rPr>
      <w:t>N</w:t>
    </w:r>
    <w:r w:rsidR="0028363F">
      <w:rPr>
        <w:rFonts w:ascii="Times New Roman" w:eastAsia="Times New Roman" w:hAnsi="Times New Roman" w:cs="Times New Roman"/>
        <w:b/>
        <w:noProof/>
        <w:sz w:val="24"/>
        <w:szCs w:val="24"/>
      </w:rPr>
      <w:t>A</w:t>
    </w: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XHIMIT TË </w:t>
    </w:r>
    <w:r w:rsidR="005B42A8">
      <w:rPr>
        <w:rFonts w:ascii="Times New Roman" w:eastAsia="Times New Roman" w:hAnsi="Times New Roman" w:cs="Times New Roman"/>
        <w:b/>
        <w:noProof/>
        <w:sz w:val="24"/>
        <w:szCs w:val="24"/>
      </w:rPr>
      <w:t>BURIMEVE NJERËZORE</w:t>
    </w:r>
  </w:p>
  <w:p w14:paraId="45066F61" w14:textId="77777777" w:rsidR="005B42A8" w:rsidRDefault="005B42A8" w:rsidP="005B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AD3"/>
    <w:multiLevelType w:val="multilevel"/>
    <w:tmpl w:val="AF9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5090"/>
    <w:multiLevelType w:val="multilevel"/>
    <w:tmpl w:val="C72A24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075F3"/>
    <w:multiLevelType w:val="multilevel"/>
    <w:tmpl w:val="747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E47BD"/>
    <w:multiLevelType w:val="multilevel"/>
    <w:tmpl w:val="D3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26C7D"/>
    <w:multiLevelType w:val="hybridMultilevel"/>
    <w:tmpl w:val="B3F661FA"/>
    <w:lvl w:ilvl="0" w:tplc="46D011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3F16E2"/>
    <w:multiLevelType w:val="hybridMultilevel"/>
    <w:tmpl w:val="E45E8348"/>
    <w:lvl w:ilvl="0" w:tplc="F08CF1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EC8"/>
    <w:multiLevelType w:val="hybridMultilevel"/>
    <w:tmpl w:val="BBFE7B86"/>
    <w:lvl w:ilvl="0" w:tplc="586A38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775BF"/>
    <w:multiLevelType w:val="hybridMultilevel"/>
    <w:tmpl w:val="29701820"/>
    <w:lvl w:ilvl="0" w:tplc="C57C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012"/>
    <w:multiLevelType w:val="multilevel"/>
    <w:tmpl w:val="9E5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944F4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F46C29"/>
    <w:multiLevelType w:val="multilevel"/>
    <w:tmpl w:val="60B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B61FC"/>
    <w:multiLevelType w:val="multilevel"/>
    <w:tmpl w:val="95C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76711"/>
    <w:multiLevelType w:val="hybridMultilevel"/>
    <w:tmpl w:val="A70E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640C4"/>
    <w:multiLevelType w:val="hybridMultilevel"/>
    <w:tmpl w:val="4F68CCA0"/>
    <w:lvl w:ilvl="0" w:tplc="07F83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0459"/>
    <w:multiLevelType w:val="hybridMultilevel"/>
    <w:tmpl w:val="12849EDA"/>
    <w:lvl w:ilvl="0" w:tplc="83B8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81F24"/>
    <w:multiLevelType w:val="multilevel"/>
    <w:tmpl w:val="A5A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16D70"/>
    <w:multiLevelType w:val="multilevel"/>
    <w:tmpl w:val="3DD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410FD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070D4B"/>
    <w:multiLevelType w:val="multilevel"/>
    <w:tmpl w:val="6F3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E19B9"/>
    <w:multiLevelType w:val="multilevel"/>
    <w:tmpl w:val="2BF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07400"/>
    <w:multiLevelType w:val="hybridMultilevel"/>
    <w:tmpl w:val="CCBA949A"/>
    <w:lvl w:ilvl="0" w:tplc="76D65D9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A7E58"/>
    <w:multiLevelType w:val="hybridMultilevel"/>
    <w:tmpl w:val="0804F09A"/>
    <w:lvl w:ilvl="0" w:tplc="CF1AB69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EC1B6F"/>
    <w:multiLevelType w:val="hybridMultilevel"/>
    <w:tmpl w:val="A24E08C4"/>
    <w:lvl w:ilvl="0" w:tplc="86B8D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92106"/>
    <w:multiLevelType w:val="multilevel"/>
    <w:tmpl w:val="430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9A7852"/>
    <w:multiLevelType w:val="hybridMultilevel"/>
    <w:tmpl w:val="1DE4FA8A"/>
    <w:lvl w:ilvl="0" w:tplc="3FC48F8A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6E3C80"/>
    <w:multiLevelType w:val="multilevel"/>
    <w:tmpl w:val="6728EC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7652EC"/>
    <w:multiLevelType w:val="multilevel"/>
    <w:tmpl w:val="F15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D87E58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937EC"/>
    <w:multiLevelType w:val="multilevel"/>
    <w:tmpl w:val="0E9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456CC"/>
    <w:multiLevelType w:val="hybridMultilevel"/>
    <w:tmpl w:val="4F36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F2CC7"/>
    <w:multiLevelType w:val="multilevel"/>
    <w:tmpl w:val="1A7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843095"/>
    <w:multiLevelType w:val="hybridMultilevel"/>
    <w:tmpl w:val="458218D4"/>
    <w:lvl w:ilvl="0" w:tplc="F8F0BDE2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5B201DF"/>
    <w:multiLevelType w:val="multilevel"/>
    <w:tmpl w:val="1A3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5611F"/>
    <w:multiLevelType w:val="hybridMultilevel"/>
    <w:tmpl w:val="65AA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B4EDC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E0F5B"/>
    <w:multiLevelType w:val="multilevel"/>
    <w:tmpl w:val="A3A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2FD7B2E"/>
    <w:multiLevelType w:val="hybridMultilevel"/>
    <w:tmpl w:val="976233D2"/>
    <w:lvl w:ilvl="0" w:tplc="7FC06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8371A"/>
    <w:multiLevelType w:val="hybridMultilevel"/>
    <w:tmpl w:val="3BB27F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A9D73AF"/>
    <w:multiLevelType w:val="hybridMultilevel"/>
    <w:tmpl w:val="254C2B8C"/>
    <w:lvl w:ilvl="0" w:tplc="ECBA3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B4DC7"/>
    <w:multiLevelType w:val="hybridMultilevel"/>
    <w:tmpl w:val="2B76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22BF9"/>
    <w:multiLevelType w:val="hybridMultilevel"/>
    <w:tmpl w:val="E452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0904846"/>
    <w:multiLevelType w:val="hybridMultilevel"/>
    <w:tmpl w:val="65E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9B60EA"/>
    <w:multiLevelType w:val="hybridMultilevel"/>
    <w:tmpl w:val="1A2C8214"/>
    <w:lvl w:ilvl="0" w:tplc="B4A00344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C25C0"/>
    <w:multiLevelType w:val="multilevel"/>
    <w:tmpl w:val="04F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180216">
    <w:abstractNumId w:val="32"/>
  </w:num>
  <w:num w:numId="2" w16cid:durableId="334191817">
    <w:abstractNumId w:val="35"/>
  </w:num>
  <w:num w:numId="3" w16cid:durableId="114835505">
    <w:abstractNumId w:val="11"/>
  </w:num>
  <w:num w:numId="4" w16cid:durableId="1279340993">
    <w:abstractNumId w:val="8"/>
  </w:num>
  <w:num w:numId="5" w16cid:durableId="1603221346">
    <w:abstractNumId w:val="28"/>
  </w:num>
  <w:num w:numId="6" w16cid:durableId="195192937">
    <w:abstractNumId w:val="3"/>
  </w:num>
  <w:num w:numId="7" w16cid:durableId="209347148">
    <w:abstractNumId w:val="26"/>
  </w:num>
  <w:num w:numId="8" w16cid:durableId="375815035">
    <w:abstractNumId w:val="0"/>
  </w:num>
  <w:num w:numId="9" w16cid:durableId="959723452">
    <w:abstractNumId w:val="2"/>
  </w:num>
  <w:num w:numId="10" w16cid:durableId="502941583">
    <w:abstractNumId w:val="23"/>
  </w:num>
  <w:num w:numId="11" w16cid:durableId="1027213729">
    <w:abstractNumId w:val="46"/>
  </w:num>
  <w:num w:numId="12" w16cid:durableId="178088556">
    <w:abstractNumId w:val="25"/>
  </w:num>
  <w:num w:numId="13" w16cid:durableId="1041900192">
    <w:abstractNumId w:val="10"/>
  </w:num>
  <w:num w:numId="14" w16cid:durableId="1029768595">
    <w:abstractNumId w:val="38"/>
  </w:num>
  <w:num w:numId="15" w16cid:durableId="2117752475">
    <w:abstractNumId w:val="7"/>
  </w:num>
  <w:num w:numId="16" w16cid:durableId="2083986182">
    <w:abstractNumId w:val="37"/>
  </w:num>
  <w:num w:numId="17" w16cid:durableId="19472017">
    <w:abstractNumId w:val="39"/>
  </w:num>
  <w:num w:numId="18" w16cid:durableId="148126258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03095">
    <w:abstractNumId w:val="6"/>
  </w:num>
  <w:num w:numId="20" w16cid:durableId="16339001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7575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0058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562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4672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20894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617864">
    <w:abstractNumId w:val="18"/>
  </w:num>
  <w:num w:numId="27" w16cid:durableId="1655794920">
    <w:abstractNumId w:val="19"/>
  </w:num>
  <w:num w:numId="28" w16cid:durableId="1244796257">
    <w:abstractNumId w:val="30"/>
  </w:num>
  <w:num w:numId="29" w16cid:durableId="233860175">
    <w:abstractNumId w:val="15"/>
  </w:num>
  <w:num w:numId="30" w16cid:durableId="1901359525">
    <w:abstractNumId w:val="16"/>
  </w:num>
  <w:num w:numId="31" w16cid:durableId="83765553">
    <w:abstractNumId w:val="1"/>
  </w:num>
  <w:num w:numId="32" w16cid:durableId="968362509">
    <w:abstractNumId w:val="14"/>
  </w:num>
  <w:num w:numId="33" w16cid:durableId="1638608078">
    <w:abstractNumId w:val="5"/>
  </w:num>
  <w:num w:numId="34" w16cid:durableId="1487168145">
    <w:abstractNumId w:val="20"/>
  </w:num>
  <w:num w:numId="35" w16cid:durableId="156724565">
    <w:abstractNumId w:val="40"/>
  </w:num>
  <w:num w:numId="36" w16cid:durableId="681778708">
    <w:abstractNumId w:val="44"/>
  </w:num>
  <w:num w:numId="37" w16cid:durableId="655301170">
    <w:abstractNumId w:val="41"/>
  </w:num>
  <w:num w:numId="38" w16cid:durableId="282883028">
    <w:abstractNumId w:val="43"/>
  </w:num>
  <w:num w:numId="39" w16cid:durableId="547453685">
    <w:abstractNumId w:val="17"/>
  </w:num>
  <w:num w:numId="40" w16cid:durableId="1117213795">
    <w:abstractNumId w:val="34"/>
  </w:num>
  <w:num w:numId="41" w16cid:durableId="1699892426">
    <w:abstractNumId w:val="9"/>
  </w:num>
  <w:num w:numId="42" w16cid:durableId="2147158253">
    <w:abstractNumId w:val="27"/>
  </w:num>
  <w:num w:numId="43" w16cid:durableId="1983652540">
    <w:abstractNumId w:val="22"/>
  </w:num>
  <w:num w:numId="44" w16cid:durableId="697631315">
    <w:abstractNumId w:val="13"/>
  </w:num>
  <w:num w:numId="45" w16cid:durableId="27410497">
    <w:abstractNumId w:val="33"/>
  </w:num>
  <w:num w:numId="46" w16cid:durableId="514611253">
    <w:abstractNumId w:val="21"/>
  </w:num>
  <w:num w:numId="47" w16cid:durableId="1008871371">
    <w:abstractNumId w:val="4"/>
  </w:num>
  <w:num w:numId="48" w16cid:durableId="470710408">
    <w:abstractNumId w:val="29"/>
  </w:num>
  <w:num w:numId="49" w16cid:durableId="1396657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64"/>
    <w:rsid w:val="00011EC5"/>
    <w:rsid w:val="0001304B"/>
    <w:rsid w:val="0001667F"/>
    <w:rsid w:val="00025748"/>
    <w:rsid w:val="000408AF"/>
    <w:rsid w:val="000426DF"/>
    <w:rsid w:val="000555AF"/>
    <w:rsid w:val="00065542"/>
    <w:rsid w:val="000716CA"/>
    <w:rsid w:val="000820EA"/>
    <w:rsid w:val="0009236F"/>
    <w:rsid w:val="000A6DFE"/>
    <w:rsid w:val="000A7B42"/>
    <w:rsid w:val="000B75C3"/>
    <w:rsid w:val="000C3FD1"/>
    <w:rsid w:val="000C43A2"/>
    <w:rsid w:val="000D7C10"/>
    <w:rsid w:val="000E07C5"/>
    <w:rsid w:val="000E4093"/>
    <w:rsid w:val="000E7EA0"/>
    <w:rsid w:val="00101201"/>
    <w:rsid w:val="00131E02"/>
    <w:rsid w:val="0013518B"/>
    <w:rsid w:val="00136CF4"/>
    <w:rsid w:val="00150FAB"/>
    <w:rsid w:val="00154E24"/>
    <w:rsid w:val="001615D2"/>
    <w:rsid w:val="00170626"/>
    <w:rsid w:val="001A07A2"/>
    <w:rsid w:val="001A118E"/>
    <w:rsid w:val="001A2A99"/>
    <w:rsid w:val="001A3420"/>
    <w:rsid w:val="001A7D05"/>
    <w:rsid w:val="001B1769"/>
    <w:rsid w:val="001C0C0B"/>
    <w:rsid w:val="001C622F"/>
    <w:rsid w:val="001D1150"/>
    <w:rsid w:val="001E1277"/>
    <w:rsid w:val="001F502C"/>
    <w:rsid w:val="001F791B"/>
    <w:rsid w:val="002004E9"/>
    <w:rsid w:val="002052D6"/>
    <w:rsid w:val="00212608"/>
    <w:rsid w:val="0021390A"/>
    <w:rsid w:val="00223DFA"/>
    <w:rsid w:val="00225174"/>
    <w:rsid w:val="00226C6A"/>
    <w:rsid w:val="00232B21"/>
    <w:rsid w:val="00234C3D"/>
    <w:rsid w:val="0023553D"/>
    <w:rsid w:val="00256FDD"/>
    <w:rsid w:val="00267F2B"/>
    <w:rsid w:val="0027158E"/>
    <w:rsid w:val="0027202B"/>
    <w:rsid w:val="0027316C"/>
    <w:rsid w:val="0028363F"/>
    <w:rsid w:val="0028487E"/>
    <w:rsid w:val="002849DD"/>
    <w:rsid w:val="00286046"/>
    <w:rsid w:val="002969BB"/>
    <w:rsid w:val="002A03F0"/>
    <w:rsid w:val="002A2869"/>
    <w:rsid w:val="002A488F"/>
    <w:rsid w:val="002A5DF5"/>
    <w:rsid w:val="002A7E4D"/>
    <w:rsid w:val="002C0B92"/>
    <w:rsid w:val="002C18EB"/>
    <w:rsid w:val="002C339E"/>
    <w:rsid w:val="002C39C9"/>
    <w:rsid w:val="002C46BF"/>
    <w:rsid w:val="002C6D30"/>
    <w:rsid w:val="002E21C2"/>
    <w:rsid w:val="00300245"/>
    <w:rsid w:val="0030463D"/>
    <w:rsid w:val="003164C0"/>
    <w:rsid w:val="00324573"/>
    <w:rsid w:val="0033338A"/>
    <w:rsid w:val="00333B0A"/>
    <w:rsid w:val="003372D8"/>
    <w:rsid w:val="0035264C"/>
    <w:rsid w:val="003529B5"/>
    <w:rsid w:val="00352CB0"/>
    <w:rsid w:val="003677F6"/>
    <w:rsid w:val="003803FC"/>
    <w:rsid w:val="0038496D"/>
    <w:rsid w:val="00393893"/>
    <w:rsid w:val="003C1855"/>
    <w:rsid w:val="003D7F3C"/>
    <w:rsid w:val="003E1513"/>
    <w:rsid w:val="0040233A"/>
    <w:rsid w:val="00414D2F"/>
    <w:rsid w:val="00421B0B"/>
    <w:rsid w:val="00433613"/>
    <w:rsid w:val="00437727"/>
    <w:rsid w:val="0044559C"/>
    <w:rsid w:val="0045344F"/>
    <w:rsid w:val="0045384A"/>
    <w:rsid w:val="0045637F"/>
    <w:rsid w:val="00483A65"/>
    <w:rsid w:val="00495179"/>
    <w:rsid w:val="00497DA0"/>
    <w:rsid w:val="004A4614"/>
    <w:rsid w:val="004B101B"/>
    <w:rsid w:val="004B1EAD"/>
    <w:rsid w:val="004C1B70"/>
    <w:rsid w:val="004E1C21"/>
    <w:rsid w:val="004F4171"/>
    <w:rsid w:val="004F7081"/>
    <w:rsid w:val="00506367"/>
    <w:rsid w:val="00506546"/>
    <w:rsid w:val="00514FCE"/>
    <w:rsid w:val="0052604B"/>
    <w:rsid w:val="00527921"/>
    <w:rsid w:val="00533481"/>
    <w:rsid w:val="005401FB"/>
    <w:rsid w:val="00543CF7"/>
    <w:rsid w:val="00551699"/>
    <w:rsid w:val="00554746"/>
    <w:rsid w:val="00580270"/>
    <w:rsid w:val="0059109A"/>
    <w:rsid w:val="00591178"/>
    <w:rsid w:val="00595006"/>
    <w:rsid w:val="005963C6"/>
    <w:rsid w:val="005965C4"/>
    <w:rsid w:val="005A0FE9"/>
    <w:rsid w:val="005A283D"/>
    <w:rsid w:val="005A495C"/>
    <w:rsid w:val="005A785D"/>
    <w:rsid w:val="005B42A8"/>
    <w:rsid w:val="005C5405"/>
    <w:rsid w:val="005D67D1"/>
    <w:rsid w:val="005E4585"/>
    <w:rsid w:val="00601713"/>
    <w:rsid w:val="00603CC1"/>
    <w:rsid w:val="00606421"/>
    <w:rsid w:val="00606756"/>
    <w:rsid w:val="00611487"/>
    <w:rsid w:val="0061317A"/>
    <w:rsid w:val="00614804"/>
    <w:rsid w:val="0061631D"/>
    <w:rsid w:val="006265CE"/>
    <w:rsid w:val="00631876"/>
    <w:rsid w:val="006328E1"/>
    <w:rsid w:val="006507BC"/>
    <w:rsid w:val="00655D79"/>
    <w:rsid w:val="006564DA"/>
    <w:rsid w:val="00661783"/>
    <w:rsid w:val="00666332"/>
    <w:rsid w:val="00670CB7"/>
    <w:rsid w:val="00686B2D"/>
    <w:rsid w:val="006920CE"/>
    <w:rsid w:val="00694CC2"/>
    <w:rsid w:val="00694D6F"/>
    <w:rsid w:val="006971F0"/>
    <w:rsid w:val="006A329E"/>
    <w:rsid w:val="006A3904"/>
    <w:rsid w:val="006D7D21"/>
    <w:rsid w:val="006E322D"/>
    <w:rsid w:val="006F31E5"/>
    <w:rsid w:val="00707C75"/>
    <w:rsid w:val="007277C5"/>
    <w:rsid w:val="0073296E"/>
    <w:rsid w:val="007453A9"/>
    <w:rsid w:val="00750299"/>
    <w:rsid w:val="007639C9"/>
    <w:rsid w:val="00765662"/>
    <w:rsid w:val="00770643"/>
    <w:rsid w:val="00786CC7"/>
    <w:rsid w:val="007A0B5A"/>
    <w:rsid w:val="007A7DD8"/>
    <w:rsid w:val="007B4923"/>
    <w:rsid w:val="007B5ADA"/>
    <w:rsid w:val="007C33F3"/>
    <w:rsid w:val="007C3DDB"/>
    <w:rsid w:val="007C7626"/>
    <w:rsid w:val="007D6ABB"/>
    <w:rsid w:val="007E1CF7"/>
    <w:rsid w:val="007F05D3"/>
    <w:rsid w:val="007F4551"/>
    <w:rsid w:val="00800074"/>
    <w:rsid w:val="008045CC"/>
    <w:rsid w:val="00804A82"/>
    <w:rsid w:val="0081089C"/>
    <w:rsid w:val="008142D0"/>
    <w:rsid w:val="00817941"/>
    <w:rsid w:val="00817A4E"/>
    <w:rsid w:val="00826472"/>
    <w:rsid w:val="00851994"/>
    <w:rsid w:val="00853ECD"/>
    <w:rsid w:val="00855BA1"/>
    <w:rsid w:val="008616A8"/>
    <w:rsid w:val="00867C08"/>
    <w:rsid w:val="0087314C"/>
    <w:rsid w:val="00874167"/>
    <w:rsid w:val="00886D45"/>
    <w:rsid w:val="00893D15"/>
    <w:rsid w:val="008A2696"/>
    <w:rsid w:val="008A3DD3"/>
    <w:rsid w:val="008B71A0"/>
    <w:rsid w:val="008C0492"/>
    <w:rsid w:val="008C7C60"/>
    <w:rsid w:val="008E12B9"/>
    <w:rsid w:val="008E7F85"/>
    <w:rsid w:val="008F2577"/>
    <w:rsid w:val="008F5B54"/>
    <w:rsid w:val="009002E3"/>
    <w:rsid w:val="00911DCE"/>
    <w:rsid w:val="00913846"/>
    <w:rsid w:val="009152A0"/>
    <w:rsid w:val="0091659F"/>
    <w:rsid w:val="00922363"/>
    <w:rsid w:val="00926642"/>
    <w:rsid w:val="00935281"/>
    <w:rsid w:val="00935E9B"/>
    <w:rsid w:val="00941199"/>
    <w:rsid w:val="009431E4"/>
    <w:rsid w:val="009461C2"/>
    <w:rsid w:val="0094686E"/>
    <w:rsid w:val="00950672"/>
    <w:rsid w:val="0095386C"/>
    <w:rsid w:val="0096412A"/>
    <w:rsid w:val="00966A50"/>
    <w:rsid w:val="009673FF"/>
    <w:rsid w:val="009715D0"/>
    <w:rsid w:val="0097615C"/>
    <w:rsid w:val="00985D49"/>
    <w:rsid w:val="00985F86"/>
    <w:rsid w:val="00990114"/>
    <w:rsid w:val="009934EA"/>
    <w:rsid w:val="00994C81"/>
    <w:rsid w:val="009958B6"/>
    <w:rsid w:val="009976CC"/>
    <w:rsid w:val="009A41E9"/>
    <w:rsid w:val="009A5B8C"/>
    <w:rsid w:val="009C5B78"/>
    <w:rsid w:val="009D7DCC"/>
    <w:rsid w:val="00A00FC6"/>
    <w:rsid w:val="00A04993"/>
    <w:rsid w:val="00A1382F"/>
    <w:rsid w:val="00A13EC8"/>
    <w:rsid w:val="00A1477B"/>
    <w:rsid w:val="00A14FD6"/>
    <w:rsid w:val="00A21844"/>
    <w:rsid w:val="00A2474D"/>
    <w:rsid w:val="00A31A67"/>
    <w:rsid w:val="00A36388"/>
    <w:rsid w:val="00A41787"/>
    <w:rsid w:val="00A54903"/>
    <w:rsid w:val="00A56DF3"/>
    <w:rsid w:val="00A74627"/>
    <w:rsid w:val="00A75B1C"/>
    <w:rsid w:val="00A8348D"/>
    <w:rsid w:val="00A8753F"/>
    <w:rsid w:val="00A918E5"/>
    <w:rsid w:val="00A93357"/>
    <w:rsid w:val="00AB1954"/>
    <w:rsid w:val="00AB582D"/>
    <w:rsid w:val="00AC02CA"/>
    <w:rsid w:val="00AC7E68"/>
    <w:rsid w:val="00AE5E7B"/>
    <w:rsid w:val="00AF3BB0"/>
    <w:rsid w:val="00AF4BCD"/>
    <w:rsid w:val="00AF7D6F"/>
    <w:rsid w:val="00B011B3"/>
    <w:rsid w:val="00B0188C"/>
    <w:rsid w:val="00B0264B"/>
    <w:rsid w:val="00B0661C"/>
    <w:rsid w:val="00B138C5"/>
    <w:rsid w:val="00B1791B"/>
    <w:rsid w:val="00B17A66"/>
    <w:rsid w:val="00B3452C"/>
    <w:rsid w:val="00B35B12"/>
    <w:rsid w:val="00B367BA"/>
    <w:rsid w:val="00B40174"/>
    <w:rsid w:val="00B5498A"/>
    <w:rsid w:val="00B54C09"/>
    <w:rsid w:val="00B5652F"/>
    <w:rsid w:val="00B64C5B"/>
    <w:rsid w:val="00B744B2"/>
    <w:rsid w:val="00B91821"/>
    <w:rsid w:val="00B922CE"/>
    <w:rsid w:val="00B9335C"/>
    <w:rsid w:val="00BA1F22"/>
    <w:rsid w:val="00BB7818"/>
    <w:rsid w:val="00BD547C"/>
    <w:rsid w:val="00BE21AF"/>
    <w:rsid w:val="00BE548E"/>
    <w:rsid w:val="00BE5CFC"/>
    <w:rsid w:val="00BF0BB0"/>
    <w:rsid w:val="00BF2DE0"/>
    <w:rsid w:val="00C00927"/>
    <w:rsid w:val="00C22D00"/>
    <w:rsid w:val="00C25CF1"/>
    <w:rsid w:val="00C30FD0"/>
    <w:rsid w:val="00C33799"/>
    <w:rsid w:val="00C438C1"/>
    <w:rsid w:val="00C52052"/>
    <w:rsid w:val="00C63041"/>
    <w:rsid w:val="00C64AA7"/>
    <w:rsid w:val="00C65C83"/>
    <w:rsid w:val="00C678A0"/>
    <w:rsid w:val="00C8399A"/>
    <w:rsid w:val="00C84638"/>
    <w:rsid w:val="00C85F24"/>
    <w:rsid w:val="00CA0796"/>
    <w:rsid w:val="00CA1DA5"/>
    <w:rsid w:val="00CB09A3"/>
    <w:rsid w:val="00CB64BB"/>
    <w:rsid w:val="00CB774E"/>
    <w:rsid w:val="00CC2970"/>
    <w:rsid w:val="00CE189C"/>
    <w:rsid w:val="00CF4927"/>
    <w:rsid w:val="00D0571F"/>
    <w:rsid w:val="00D32E41"/>
    <w:rsid w:val="00D3612F"/>
    <w:rsid w:val="00D40927"/>
    <w:rsid w:val="00D4164C"/>
    <w:rsid w:val="00D52B7D"/>
    <w:rsid w:val="00D551B9"/>
    <w:rsid w:val="00D77D74"/>
    <w:rsid w:val="00D878C8"/>
    <w:rsid w:val="00D90DC3"/>
    <w:rsid w:val="00D95CEF"/>
    <w:rsid w:val="00DA0D64"/>
    <w:rsid w:val="00DA435D"/>
    <w:rsid w:val="00DA63EC"/>
    <w:rsid w:val="00DB2D41"/>
    <w:rsid w:val="00DC641D"/>
    <w:rsid w:val="00DE14A5"/>
    <w:rsid w:val="00DE1AC2"/>
    <w:rsid w:val="00DF1D3C"/>
    <w:rsid w:val="00DF5952"/>
    <w:rsid w:val="00E02018"/>
    <w:rsid w:val="00E025B2"/>
    <w:rsid w:val="00E34946"/>
    <w:rsid w:val="00E42130"/>
    <w:rsid w:val="00E51430"/>
    <w:rsid w:val="00E60E5C"/>
    <w:rsid w:val="00E76FA6"/>
    <w:rsid w:val="00E87C82"/>
    <w:rsid w:val="00E92FDA"/>
    <w:rsid w:val="00EA2628"/>
    <w:rsid w:val="00EA5D08"/>
    <w:rsid w:val="00EB0898"/>
    <w:rsid w:val="00EC5EB0"/>
    <w:rsid w:val="00EC60A1"/>
    <w:rsid w:val="00ED0DE5"/>
    <w:rsid w:val="00ED1AF3"/>
    <w:rsid w:val="00ED6E37"/>
    <w:rsid w:val="00EE5785"/>
    <w:rsid w:val="00F139BE"/>
    <w:rsid w:val="00F13A36"/>
    <w:rsid w:val="00F2342F"/>
    <w:rsid w:val="00F23E63"/>
    <w:rsid w:val="00F515B0"/>
    <w:rsid w:val="00F52029"/>
    <w:rsid w:val="00F5476D"/>
    <w:rsid w:val="00F6014A"/>
    <w:rsid w:val="00F6522F"/>
    <w:rsid w:val="00F731D7"/>
    <w:rsid w:val="00F90595"/>
    <w:rsid w:val="00F9797E"/>
    <w:rsid w:val="00FA671E"/>
    <w:rsid w:val="00FB15F3"/>
    <w:rsid w:val="00FB6D91"/>
    <w:rsid w:val="00FC24EE"/>
    <w:rsid w:val="00FD3A6F"/>
    <w:rsid w:val="00FD47AF"/>
    <w:rsid w:val="00FD56F9"/>
    <w:rsid w:val="00FD62BC"/>
    <w:rsid w:val="00FE1D8C"/>
    <w:rsid w:val="00FE4067"/>
    <w:rsid w:val="00FE5A2E"/>
    <w:rsid w:val="00FF4AF0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2C9025"/>
  <w15:docId w15:val="{9F056EFE-6B7E-46E5-A6C7-5BB1496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B2"/>
  </w:style>
  <w:style w:type="paragraph" w:styleId="Heading1">
    <w:name w:val="heading 1"/>
    <w:basedOn w:val="Normal"/>
    <w:link w:val="Heading1Char"/>
    <w:uiPriority w:val="9"/>
    <w:qFormat/>
    <w:rsid w:val="00DA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6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0D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D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date-display-single">
    <w:name w:val="date-display-single"/>
    <w:basedOn w:val="DefaultParagraphFont"/>
    <w:rsid w:val="00DA0D64"/>
  </w:style>
  <w:style w:type="paragraph" w:styleId="NormalWeb">
    <w:name w:val="Normal (Web)"/>
    <w:basedOn w:val="Normal"/>
    <w:uiPriority w:val="99"/>
    <w:unhideWhenUsed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center">
    <w:name w:val="rtecenter"/>
    <w:basedOn w:val="Normal"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D64"/>
    <w:rPr>
      <w:b/>
      <w:bCs/>
    </w:rPr>
  </w:style>
  <w:style w:type="character" w:styleId="Emphasis">
    <w:name w:val="Emphasis"/>
    <w:basedOn w:val="DefaultParagraphFont"/>
    <w:uiPriority w:val="20"/>
    <w:qFormat/>
    <w:rsid w:val="00DA0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64"/>
  </w:style>
  <w:style w:type="paragraph" w:styleId="Footer">
    <w:name w:val="footer"/>
    <w:basedOn w:val="Normal"/>
    <w:link w:val="Foot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64"/>
  </w:style>
  <w:style w:type="paragraph" w:styleId="ListParagraph">
    <w:name w:val="List Paragraph"/>
    <w:basedOn w:val="Normal"/>
    <w:link w:val="ListParagraphChar"/>
    <w:uiPriority w:val="34"/>
    <w:qFormat/>
    <w:rsid w:val="00DF59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9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e/219-udh&#235;zime-Dokumen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D0A3-D311-4A2D-A8BA-921887EB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2026-02-09T10:37:00Z</cp:lastPrinted>
  <dcterms:created xsi:type="dcterms:W3CDTF">2026-07-21T09:57:00Z</dcterms:created>
  <dcterms:modified xsi:type="dcterms:W3CDTF">2026-07-21T09:58:00Z</dcterms:modified>
</cp:coreProperties>
</file>